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F4" w:rsidRPr="00966293" w:rsidRDefault="0052110D" w:rsidP="009662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29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-586740</wp:posOffset>
            </wp:positionV>
            <wp:extent cx="5251143" cy="2952750"/>
            <wp:effectExtent l="0" t="0" r="0" b="0"/>
            <wp:wrapNone/>
            <wp:docPr id="1" name="Рисунок 1" descr="http://oboifullhd.ru/_ph/6/840572059.jpg?146509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oifullhd.ru/_ph/6/840572059.jpg?14650924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43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495" w:rsidRPr="00966293" w:rsidRDefault="00F21495" w:rsidP="00966293">
      <w:pPr>
        <w:spacing w:after="0"/>
        <w:rPr>
          <w:rFonts w:ascii="Times New Roman" w:hAnsi="Times New Roman"/>
          <w:sz w:val="24"/>
          <w:szCs w:val="24"/>
        </w:rPr>
      </w:pPr>
    </w:p>
    <w:p w:rsidR="00926BF4" w:rsidRPr="00966293" w:rsidRDefault="00926BF4" w:rsidP="0096629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6BF4" w:rsidRPr="00966293" w:rsidRDefault="00926BF4" w:rsidP="009662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6BF4" w:rsidRPr="00966293" w:rsidRDefault="00926BF4" w:rsidP="009662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6BF4" w:rsidRPr="00966293" w:rsidRDefault="00926BF4" w:rsidP="009662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110D" w:rsidRPr="00966293" w:rsidRDefault="0052110D" w:rsidP="00966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1120" w:rsidRDefault="007F1120" w:rsidP="007F11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F1120" w:rsidRDefault="007F1120" w:rsidP="007F11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F1120" w:rsidRDefault="007F1120" w:rsidP="007F11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F1120" w:rsidRPr="00304EC8" w:rsidRDefault="007F1120" w:rsidP="007F11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04EC8">
        <w:rPr>
          <w:rFonts w:ascii="Times New Roman" w:hAnsi="Times New Roman"/>
          <w:b/>
          <w:sz w:val="36"/>
          <w:szCs w:val="36"/>
        </w:rPr>
        <w:t>Предвыборная программа Местного отделения Партии «ЕДИНАЯ РОССИЯ» городского округа Шатура</w:t>
      </w:r>
    </w:p>
    <w:p w:rsidR="0052110D" w:rsidRPr="00966293" w:rsidRDefault="0052110D" w:rsidP="00966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110D" w:rsidRPr="00966293" w:rsidRDefault="0052110D" w:rsidP="00966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1CE7" w:rsidRPr="00966293" w:rsidRDefault="00961CE7" w:rsidP="00966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1CE7" w:rsidRPr="00966293" w:rsidRDefault="00961CE7" w:rsidP="00966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1CE7" w:rsidRPr="00966293" w:rsidRDefault="00961CE7" w:rsidP="00966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4EC8" w:rsidRDefault="00304EC8" w:rsidP="0096629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04EC8" w:rsidRDefault="007F1120" w:rsidP="007F112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A4E5E" w:rsidRPr="00CA4E5E">
        <w:rPr>
          <w:rFonts w:ascii="Times New Roman" w:hAnsi="Times New Roman"/>
          <w:sz w:val="24"/>
          <w:szCs w:val="24"/>
        </w:rPr>
        <w:t>Важная задача Местного отделения Всероссийской политической партии </w:t>
      </w:r>
      <w:r w:rsidR="00CA4E5E" w:rsidRPr="00F27FBD">
        <w:rPr>
          <w:rFonts w:ascii="Times New Roman" w:hAnsi="Times New Roman"/>
          <w:b/>
          <w:sz w:val="24"/>
          <w:szCs w:val="24"/>
        </w:rPr>
        <w:t>«ЕДИНАЯ РОССИЯ»</w:t>
      </w:r>
      <w:r w:rsidR="00CA4E5E" w:rsidRPr="00CA4E5E">
        <w:rPr>
          <w:rFonts w:ascii="Times New Roman" w:hAnsi="Times New Roman"/>
          <w:sz w:val="24"/>
          <w:szCs w:val="24"/>
        </w:rPr>
        <w:t xml:space="preserve"> – сохранение поступательного социально-экономического развития городского округа </w:t>
      </w:r>
      <w:r w:rsidR="00CA4E5E" w:rsidRPr="00966293">
        <w:rPr>
          <w:rFonts w:ascii="Times New Roman" w:hAnsi="Times New Roman"/>
          <w:sz w:val="24"/>
          <w:szCs w:val="24"/>
        </w:rPr>
        <w:t>Шатура</w:t>
      </w:r>
      <w:r w:rsidR="00CA4E5E" w:rsidRPr="00CA4E5E">
        <w:rPr>
          <w:rFonts w:ascii="Times New Roman" w:hAnsi="Times New Roman"/>
          <w:sz w:val="24"/>
          <w:szCs w:val="24"/>
        </w:rPr>
        <w:t>.</w:t>
      </w:r>
    </w:p>
    <w:p w:rsidR="00CA4E5E" w:rsidRPr="00CA4E5E" w:rsidRDefault="00CA4E5E" w:rsidP="007F112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C8" w:rsidRDefault="00CA4E5E" w:rsidP="007F112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E5E">
        <w:rPr>
          <w:rFonts w:ascii="Times New Roman" w:hAnsi="Times New Roman"/>
          <w:sz w:val="24"/>
          <w:szCs w:val="24"/>
        </w:rPr>
        <w:t>Улучшение качества жизни жителей городского округа – основной приоритет в нашей раб</w:t>
      </w:r>
      <w:r w:rsidRPr="00CA4E5E">
        <w:rPr>
          <w:rFonts w:ascii="Times New Roman" w:hAnsi="Times New Roman"/>
          <w:sz w:val="24"/>
          <w:szCs w:val="24"/>
        </w:rPr>
        <w:t>о</w:t>
      </w:r>
      <w:r w:rsidRPr="00CA4E5E">
        <w:rPr>
          <w:rFonts w:ascii="Times New Roman" w:hAnsi="Times New Roman"/>
          <w:sz w:val="24"/>
          <w:szCs w:val="24"/>
        </w:rPr>
        <w:t>те</w:t>
      </w:r>
      <w:r w:rsidR="007F1120">
        <w:rPr>
          <w:rFonts w:ascii="Times New Roman" w:hAnsi="Times New Roman"/>
          <w:sz w:val="24"/>
          <w:szCs w:val="24"/>
        </w:rPr>
        <w:t>, где</w:t>
      </w:r>
      <w:r w:rsidRPr="00CA4E5E">
        <w:rPr>
          <w:rFonts w:ascii="Times New Roman" w:hAnsi="Times New Roman"/>
          <w:sz w:val="24"/>
          <w:szCs w:val="24"/>
        </w:rPr>
        <w:t xml:space="preserve"> ориентирами являются основополагающие Указы Президента России В.В. Путина от 07 мая 2018 года, стратегия </w:t>
      </w:r>
      <w:r w:rsidRPr="00966293">
        <w:rPr>
          <w:rFonts w:ascii="Times New Roman" w:hAnsi="Times New Roman"/>
          <w:sz w:val="24"/>
          <w:szCs w:val="24"/>
        </w:rPr>
        <w:t xml:space="preserve">идеологии лидерства </w:t>
      </w:r>
      <w:r w:rsidR="002B561A">
        <w:rPr>
          <w:rFonts w:ascii="Times New Roman" w:hAnsi="Times New Roman"/>
          <w:sz w:val="24"/>
          <w:szCs w:val="24"/>
        </w:rPr>
        <w:t>Г</w:t>
      </w:r>
      <w:r w:rsidRPr="00CA4E5E">
        <w:rPr>
          <w:rFonts w:ascii="Times New Roman" w:hAnsi="Times New Roman"/>
          <w:sz w:val="24"/>
          <w:szCs w:val="24"/>
        </w:rPr>
        <w:t>убернатора</w:t>
      </w:r>
      <w:r w:rsidRPr="00966293">
        <w:rPr>
          <w:rFonts w:ascii="Times New Roman" w:hAnsi="Times New Roman"/>
          <w:sz w:val="24"/>
          <w:szCs w:val="24"/>
        </w:rPr>
        <w:t xml:space="preserve"> </w:t>
      </w:r>
      <w:r w:rsidRPr="00CA4E5E">
        <w:rPr>
          <w:rFonts w:ascii="Times New Roman" w:hAnsi="Times New Roman"/>
          <w:sz w:val="24"/>
          <w:szCs w:val="24"/>
        </w:rPr>
        <w:t>Московской области А.Ю. Воробьева, а также приоритетные проекты </w:t>
      </w:r>
      <w:r w:rsidRPr="00F27FBD">
        <w:rPr>
          <w:rFonts w:ascii="Times New Roman" w:hAnsi="Times New Roman"/>
          <w:b/>
          <w:sz w:val="24"/>
          <w:szCs w:val="24"/>
        </w:rPr>
        <w:t>«ЕДИНОЙ РОССИИ</w:t>
      </w:r>
      <w:r w:rsidRPr="00CA4E5E">
        <w:rPr>
          <w:rFonts w:ascii="Times New Roman" w:hAnsi="Times New Roman"/>
          <w:b/>
          <w:sz w:val="24"/>
          <w:szCs w:val="24"/>
        </w:rPr>
        <w:t>»</w:t>
      </w:r>
      <w:r w:rsidRPr="00CA4E5E">
        <w:rPr>
          <w:rFonts w:ascii="Times New Roman" w:hAnsi="Times New Roman"/>
          <w:sz w:val="24"/>
          <w:szCs w:val="24"/>
        </w:rPr>
        <w:t>.</w:t>
      </w:r>
    </w:p>
    <w:p w:rsidR="00CA4E5E" w:rsidRPr="00CA4E5E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E5E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E5E">
        <w:rPr>
          <w:rFonts w:ascii="Times New Roman" w:hAnsi="Times New Roman"/>
          <w:sz w:val="24"/>
          <w:szCs w:val="24"/>
        </w:rPr>
        <w:t>Местное отделение Партии </w:t>
      </w:r>
      <w:r w:rsidRPr="00F27FBD">
        <w:rPr>
          <w:rFonts w:ascii="Times New Roman" w:hAnsi="Times New Roman"/>
          <w:b/>
          <w:sz w:val="24"/>
          <w:szCs w:val="24"/>
        </w:rPr>
        <w:t>«ЕДИНАЯ РОССИЯ»</w:t>
      </w:r>
      <w:r w:rsidRPr="00CA4E5E">
        <w:rPr>
          <w:rFonts w:ascii="Times New Roman" w:hAnsi="Times New Roman"/>
          <w:sz w:val="24"/>
          <w:szCs w:val="24"/>
        </w:rPr>
        <w:t> – это сплоченная политическая сила, к</w:t>
      </w:r>
      <w:r w:rsidRPr="00CA4E5E">
        <w:rPr>
          <w:rFonts w:ascii="Times New Roman" w:hAnsi="Times New Roman"/>
          <w:sz w:val="24"/>
          <w:szCs w:val="24"/>
        </w:rPr>
        <w:t>о</w:t>
      </w:r>
      <w:r w:rsidRPr="00CA4E5E">
        <w:rPr>
          <w:rFonts w:ascii="Times New Roman" w:hAnsi="Times New Roman"/>
          <w:sz w:val="24"/>
          <w:szCs w:val="24"/>
        </w:rPr>
        <w:t xml:space="preserve">торая влияет на развитие городского округа </w:t>
      </w:r>
      <w:r w:rsidRPr="00966293">
        <w:rPr>
          <w:rFonts w:ascii="Times New Roman" w:hAnsi="Times New Roman"/>
          <w:sz w:val="24"/>
          <w:szCs w:val="24"/>
        </w:rPr>
        <w:t>Шатура</w:t>
      </w:r>
      <w:r w:rsidRPr="00CA4E5E">
        <w:rPr>
          <w:rFonts w:ascii="Times New Roman" w:hAnsi="Times New Roman"/>
          <w:sz w:val="24"/>
          <w:szCs w:val="24"/>
        </w:rPr>
        <w:t xml:space="preserve"> и вносит вклад в обеспечение политической стабильности, экономического роста, улучшение благосостояния жителей. </w:t>
      </w:r>
      <w:r w:rsidRPr="00966293">
        <w:rPr>
          <w:rFonts w:ascii="Times New Roman" w:hAnsi="Times New Roman"/>
          <w:sz w:val="24"/>
          <w:szCs w:val="24"/>
        </w:rPr>
        <w:t>Шатурское местное о</w:t>
      </w:r>
      <w:r w:rsidRPr="00966293">
        <w:rPr>
          <w:rFonts w:ascii="Times New Roman" w:hAnsi="Times New Roman"/>
          <w:sz w:val="24"/>
          <w:szCs w:val="24"/>
        </w:rPr>
        <w:t>т</w:t>
      </w:r>
      <w:r w:rsidRPr="00966293">
        <w:rPr>
          <w:rFonts w:ascii="Times New Roman" w:hAnsi="Times New Roman"/>
          <w:sz w:val="24"/>
          <w:szCs w:val="24"/>
        </w:rPr>
        <w:t xml:space="preserve">деление Партии </w:t>
      </w:r>
      <w:r w:rsidRPr="00F27FBD">
        <w:rPr>
          <w:rFonts w:ascii="Times New Roman" w:hAnsi="Times New Roman"/>
          <w:b/>
          <w:sz w:val="24"/>
          <w:szCs w:val="24"/>
        </w:rPr>
        <w:t>«ЕДИНАЯ РОССИЯ»</w:t>
      </w:r>
      <w:r w:rsidRPr="00966293">
        <w:rPr>
          <w:rFonts w:ascii="Times New Roman" w:hAnsi="Times New Roman"/>
          <w:sz w:val="24"/>
          <w:szCs w:val="24"/>
        </w:rPr>
        <w:t xml:space="preserve"> ставит перед собой и органами местного самоуправления, руководителями предприятий и организаций задачи дальнейшего развития экономики территории, повышения уровня жизни людей, создания условий для реализации возможностей и творческого потенциала населения. В городском округе Шатура успешно выполняются партийные проекты, направленные на сохранение и наращивание объемов промышленного и сельскохозяйственного производства, строительства, развитие социальной сферы. </w:t>
      </w:r>
    </w:p>
    <w:p w:rsidR="00304EC8" w:rsidRDefault="00AC055C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055C">
        <w:rPr>
          <w:rFonts w:ascii="Times New Roman" w:hAnsi="Times New Roman"/>
          <w:sz w:val="24"/>
          <w:szCs w:val="24"/>
        </w:rPr>
        <w:t xml:space="preserve">Сегодня </w:t>
      </w:r>
      <w:r w:rsidR="00F27FBD" w:rsidRPr="00F27FBD">
        <w:rPr>
          <w:rFonts w:ascii="Times New Roman" w:hAnsi="Times New Roman"/>
          <w:b/>
          <w:sz w:val="24"/>
          <w:szCs w:val="24"/>
        </w:rPr>
        <w:t>«ЕДИНАЯ РОССИЯ»</w:t>
      </w:r>
      <w:r w:rsidR="00F27FBD" w:rsidRPr="00AC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2C366C">
        <w:rPr>
          <w:rFonts w:ascii="Times New Roman" w:hAnsi="Times New Roman"/>
          <w:sz w:val="24"/>
          <w:szCs w:val="24"/>
        </w:rPr>
        <w:t xml:space="preserve"> единственная П</w:t>
      </w:r>
      <w:r w:rsidRPr="00AC055C">
        <w:rPr>
          <w:rFonts w:ascii="Times New Roman" w:hAnsi="Times New Roman"/>
          <w:sz w:val="24"/>
          <w:szCs w:val="24"/>
        </w:rPr>
        <w:t>артия в стране, которая определяет своих кандидатов путем всенародного голосования в ходе открытых предварительных выборов. Жители округа определили кандидатов, достойных представлять Партию  на выборах в Совет депутатов, на предварительном голосовании 2</w:t>
      </w:r>
      <w:r>
        <w:rPr>
          <w:rFonts w:ascii="Times New Roman" w:hAnsi="Times New Roman"/>
          <w:sz w:val="24"/>
          <w:szCs w:val="24"/>
        </w:rPr>
        <w:t>6</w:t>
      </w:r>
      <w:r w:rsidRPr="00AC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AC055C">
        <w:rPr>
          <w:rFonts w:ascii="Times New Roman" w:hAnsi="Times New Roman"/>
          <w:sz w:val="24"/>
          <w:szCs w:val="24"/>
        </w:rPr>
        <w:t xml:space="preserve"> 2019 года, проявили большой интерес к голосованию и обеспечили высокую явку.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E5E">
        <w:rPr>
          <w:rFonts w:ascii="Times New Roman" w:hAnsi="Times New Roman"/>
          <w:sz w:val="24"/>
          <w:szCs w:val="24"/>
        </w:rPr>
        <w:t>Опираясь на мнение избирателей и результаты предварительного гол</w:t>
      </w:r>
      <w:r w:rsidRPr="00CA4E5E">
        <w:rPr>
          <w:rFonts w:ascii="Times New Roman" w:hAnsi="Times New Roman"/>
          <w:sz w:val="24"/>
          <w:szCs w:val="24"/>
        </w:rPr>
        <w:t>о</w:t>
      </w:r>
      <w:r w:rsidRPr="00CA4E5E">
        <w:rPr>
          <w:rFonts w:ascii="Times New Roman" w:hAnsi="Times New Roman"/>
          <w:sz w:val="24"/>
          <w:szCs w:val="24"/>
        </w:rPr>
        <w:t xml:space="preserve">сования жителей городского округа </w:t>
      </w:r>
      <w:r w:rsidRPr="00966293">
        <w:rPr>
          <w:rFonts w:ascii="Times New Roman" w:hAnsi="Times New Roman"/>
          <w:sz w:val="24"/>
          <w:szCs w:val="24"/>
        </w:rPr>
        <w:t>Шатура</w:t>
      </w:r>
      <w:r w:rsidRPr="00CA4E5E">
        <w:rPr>
          <w:rFonts w:ascii="Times New Roman" w:hAnsi="Times New Roman"/>
          <w:sz w:val="24"/>
          <w:szCs w:val="24"/>
        </w:rPr>
        <w:t xml:space="preserve">, на выборы </w:t>
      </w:r>
      <w:r w:rsidRPr="00966293">
        <w:rPr>
          <w:rFonts w:ascii="Times New Roman" w:hAnsi="Times New Roman"/>
          <w:sz w:val="24"/>
          <w:szCs w:val="24"/>
        </w:rPr>
        <w:t>8 сентября</w:t>
      </w:r>
      <w:r w:rsidRPr="00CA4E5E">
        <w:rPr>
          <w:rFonts w:ascii="Times New Roman" w:hAnsi="Times New Roman"/>
          <w:sz w:val="24"/>
          <w:szCs w:val="24"/>
        </w:rPr>
        <w:t xml:space="preserve"> 201</w:t>
      </w:r>
      <w:r w:rsidRPr="00966293">
        <w:rPr>
          <w:rFonts w:ascii="Times New Roman" w:hAnsi="Times New Roman"/>
          <w:sz w:val="24"/>
          <w:szCs w:val="24"/>
        </w:rPr>
        <w:t>9</w:t>
      </w:r>
      <w:r w:rsidRPr="00CA4E5E">
        <w:rPr>
          <w:rFonts w:ascii="Times New Roman" w:hAnsi="Times New Roman"/>
          <w:sz w:val="24"/>
          <w:szCs w:val="24"/>
        </w:rPr>
        <w:t xml:space="preserve"> года Партия выдвигает </w:t>
      </w:r>
      <w:r w:rsidRPr="00CA4E5E">
        <w:rPr>
          <w:rFonts w:ascii="Times New Roman" w:hAnsi="Times New Roman"/>
          <w:sz w:val="24"/>
          <w:szCs w:val="24"/>
        </w:rPr>
        <w:lastRenderedPageBreak/>
        <w:t xml:space="preserve">команду профессионалов в самых важных для </w:t>
      </w:r>
      <w:r w:rsidRPr="00966293">
        <w:rPr>
          <w:rFonts w:ascii="Times New Roman" w:hAnsi="Times New Roman"/>
          <w:sz w:val="24"/>
          <w:szCs w:val="24"/>
        </w:rPr>
        <w:t>округа</w:t>
      </w:r>
      <w:r w:rsidRPr="00CA4E5E">
        <w:rPr>
          <w:rFonts w:ascii="Times New Roman" w:hAnsi="Times New Roman"/>
          <w:sz w:val="24"/>
          <w:szCs w:val="24"/>
        </w:rPr>
        <w:t xml:space="preserve"> сферах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A4E5E" w:rsidRPr="00CA4E5E">
        <w:rPr>
          <w:rFonts w:ascii="Times New Roman" w:hAnsi="Times New Roman"/>
          <w:sz w:val="24"/>
          <w:szCs w:val="24"/>
        </w:rPr>
        <w:t>Мы идем на выборы, потому что знаем конкретные проблемы избирателей и пути их решения. Один депутат, как пр</w:t>
      </w:r>
      <w:r w:rsidR="00CA4E5E" w:rsidRPr="00CA4E5E">
        <w:rPr>
          <w:rFonts w:ascii="Times New Roman" w:hAnsi="Times New Roman"/>
          <w:sz w:val="24"/>
          <w:szCs w:val="24"/>
        </w:rPr>
        <w:t>а</w:t>
      </w:r>
      <w:r w:rsidR="00CA4E5E" w:rsidRPr="00CA4E5E">
        <w:rPr>
          <w:rFonts w:ascii="Times New Roman" w:hAnsi="Times New Roman"/>
          <w:sz w:val="24"/>
          <w:szCs w:val="24"/>
        </w:rPr>
        <w:t>вило, не способен решить важные проблемы городского округа, для этого требуется совместная конструктивная деятельность полноценной команды народных избранников.</w:t>
      </w:r>
      <w:r w:rsidR="00CA4E5E" w:rsidRPr="00966293">
        <w:rPr>
          <w:rFonts w:ascii="Times New Roman" w:hAnsi="Times New Roman"/>
          <w:sz w:val="24"/>
          <w:szCs w:val="24"/>
        </w:rPr>
        <w:t xml:space="preserve"> </w:t>
      </w:r>
      <w:r w:rsidR="00CA4E5E" w:rsidRPr="00CA4E5E">
        <w:rPr>
          <w:rFonts w:ascii="Times New Roman" w:hAnsi="Times New Roman"/>
          <w:sz w:val="24"/>
          <w:szCs w:val="24"/>
        </w:rPr>
        <w:t>В числе наших ка</w:t>
      </w:r>
      <w:r w:rsidR="00CA4E5E" w:rsidRPr="00CA4E5E">
        <w:rPr>
          <w:rFonts w:ascii="Times New Roman" w:hAnsi="Times New Roman"/>
          <w:sz w:val="24"/>
          <w:szCs w:val="24"/>
        </w:rPr>
        <w:t>н</w:t>
      </w:r>
      <w:r w:rsidR="00CA4E5E" w:rsidRPr="00CA4E5E">
        <w:rPr>
          <w:rFonts w:ascii="Times New Roman" w:hAnsi="Times New Roman"/>
          <w:sz w:val="24"/>
          <w:szCs w:val="24"/>
        </w:rPr>
        <w:t>дидатов опытные управленцы и успешные предприниматели, представители сферы образования и здравоохранения, культуры и спорта, социальной сферы и общественных организаций.</w:t>
      </w:r>
      <w:r w:rsidR="00304EC8">
        <w:rPr>
          <w:rFonts w:ascii="Times New Roman" w:hAnsi="Times New Roman"/>
          <w:sz w:val="24"/>
          <w:szCs w:val="24"/>
        </w:rPr>
        <w:t xml:space="preserve"> </w:t>
      </w:r>
      <w:r w:rsidR="00CA4E5E" w:rsidRPr="00CA4E5E">
        <w:rPr>
          <w:rFonts w:ascii="Times New Roman" w:hAnsi="Times New Roman"/>
          <w:sz w:val="24"/>
          <w:szCs w:val="24"/>
        </w:rPr>
        <w:t>Это отве</w:t>
      </w:r>
      <w:r w:rsidR="00CA4E5E" w:rsidRPr="00CA4E5E">
        <w:rPr>
          <w:rFonts w:ascii="Times New Roman" w:hAnsi="Times New Roman"/>
          <w:sz w:val="24"/>
          <w:szCs w:val="24"/>
        </w:rPr>
        <w:t>т</w:t>
      </w:r>
      <w:r w:rsidR="00CA4E5E" w:rsidRPr="00CA4E5E">
        <w:rPr>
          <w:rFonts w:ascii="Times New Roman" w:hAnsi="Times New Roman"/>
          <w:sz w:val="24"/>
          <w:szCs w:val="24"/>
        </w:rPr>
        <w:t>ственные, состоявшиеся в профессии люди, завоевавшие доверие, уважение и авторитет среди ж</w:t>
      </w:r>
      <w:r w:rsidR="00CA4E5E" w:rsidRPr="00CA4E5E">
        <w:rPr>
          <w:rFonts w:ascii="Times New Roman" w:hAnsi="Times New Roman"/>
          <w:sz w:val="24"/>
          <w:szCs w:val="24"/>
        </w:rPr>
        <w:t>и</w:t>
      </w:r>
      <w:r w:rsidR="00CA4E5E" w:rsidRPr="00CA4E5E">
        <w:rPr>
          <w:rFonts w:ascii="Times New Roman" w:hAnsi="Times New Roman"/>
          <w:sz w:val="24"/>
          <w:szCs w:val="24"/>
        </w:rPr>
        <w:t>телей. Они готовы взять на себя ответственность за улучшение качества жизни жителей городск</w:t>
      </w:r>
      <w:r w:rsidR="00CA4E5E" w:rsidRPr="00CA4E5E">
        <w:rPr>
          <w:rFonts w:ascii="Times New Roman" w:hAnsi="Times New Roman"/>
          <w:sz w:val="24"/>
          <w:szCs w:val="24"/>
        </w:rPr>
        <w:t>о</w:t>
      </w:r>
      <w:r w:rsidR="00CA4E5E" w:rsidRPr="00CA4E5E">
        <w:rPr>
          <w:rFonts w:ascii="Times New Roman" w:hAnsi="Times New Roman"/>
          <w:sz w:val="24"/>
          <w:szCs w:val="24"/>
        </w:rPr>
        <w:t xml:space="preserve">го округа </w:t>
      </w:r>
      <w:r w:rsidR="00CA4E5E" w:rsidRPr="00966293">
        <w:rPr>
          <w:rFonts w:ascii="Times New Roman" w:hAnsi="Times New Roman"/>
          <w:sz w:val="24"/>
          <w:szCs w:val="24"/>
        </w:rPr>
        <w:t>Шатура</w:t>
      </w:r>
      <w:r w:rsidR="00CA4E5E" w:rsidRPr="00CA4E5E">
        <w:rPr>
          <w:rFonts w:ascii="Times New Roman" w:hAnsi="Times New Roman"/>
          <w:sz w:val="24"/>
          <w:szCs w:val="24"/>
        </w:rPr>
        <w:t>.</w:t>
      </w:r>
    </w:p>
    <w:p w:rsidR="00CA4E5E" w:rsidRPr="00CA4E5E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C8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E5E">
        <w:rPr>
          <w:rFonts w:ascii="Times New Roman" w:hAnsi="Times New Roman"/>
          <w:sz w:val="24"/>
          <w:szCs w:val="24"/>
        </w:rPr>
        <w:t>Главный приоритет Партии </w:t>
      </w:r>
      <w:r w:rsidRPr="00CA4E5E">
        <w:rPr>
          <w:rFonts w:ascii="Times New Roman" w:hAnsi="Times New Roman"/>
          <w:b/>
          <w:sz w:val="24"/>
          <w:szCs w:val="24"/>
        </w:rPr>
        <w:t>«</w:t>
      </w:r>
      <w:r w:rsidRPr="00F27FBD">
        <w:rPr>
          <w:rFonts w:ascii="Times New Roman" w:hAnsi="Times New Roman"/>
          <w:b/>
          <w:sz w:val="24"/>
          <w:szCs w:val="24"/>
        </w:rPr>
        <w:t>ЕДИНАЯ РОССИЯ»</w:t>
      </w:r>
      <w:r w:rsidRPr="00966293">
        <w:rPr>
          <w:rFonts w:ascii="Times New Roman" w:hAnsi="Times New Roman"/>
          <w:sz w:val="24"/>
          <w:szCs w:val="24"/>
        </w:rPr>
        <w:t> -</w:t>
      </w:r>
      <w:r w:rsidR="00304EC8">
        <w:rPr>
          <w:rFonts w:ascii="Times New Roman" w:hAnsi="Times New Roman"/>
          <w:sz w:val="24"/>
          <w:szCs w:val="24"/>
        </w:rPr>
        <w:t xml:space="preserve"> </w:t>
      </w:r>
      <w:r w:rsidRPr="00CA4E5E">
        <w:rPr>
          <w:rFonts w:ascii="Times New Roman" w:hAnsi="Times New Roman"/>
          <w:sz w:val="24"/>
          <w:szCs w:val="24"/>
        </w:rPr>
        <w:t>это человек, его благополучие, собл</w:t>
      </w:r>
      <w:r w:rsidRPr="00CA4E5E">
        <w:rPr>
          <w:rFonts w:ascii="Times New Roman" w:hAnsi="Times New Roman"/>
          <w:sz w:val="24"/>
          <w:szCs w:val="24"/>
        </w:rPr>
        <w:t>ю</w:t>
      </w:r>
      <w:r w:rsidRPr="00CA4E5E">
        <w:rPr>
          <w:rFonts w:ascii="Times New Roman" w:hAnsi="Times New Roman"/>
          <w:sz w:val="24"/>
          <w:szCs w:val="24"/>
        </w:rPr>
        <w:t>дение его прав и свобод, его самореализация.</w:t>
      </w:r>
    </w:p>
    <w:p w:rsidR="00CA4E5E" w:rsidRPr="00CA4E5E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C8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E5E">
        <w:rPr>
          <w:rFonts w:ascii="Times New Roman" w:hAnsi="Times New Roman"/>
          <w:sz w:val="24"/>
          <w:szCs w:val="24"/>
        </w:rPr>
        <w:t>Сила Партии </w:t>
      </w:r>
      <w:r w:rsidRPr="00F27FBD">
        <w:rPr>
          <w:rFonts w:ascii="Times New Roman" w:hAnsi="Times New Roman"/>
          <w:b/>
          <w:sz w:val="24"/>
          <w:szCs w:val="24"/>
        </w:rPr>
        <w:t>«ЕДИНАЯ РОССИЯ»</w:t>
      </w:r>
      <w:r w:rsidRPr="00CA4E5E">
        <w:rPr>
          <w:rFonts w:ascii="Times New Roman" w:hAnsi="Times New Roman"/>
          <w:sz w:val="24"/>
          <w:szCs w:val="24"/>
        </w:rPr>
        <w:t> и ее кандидатов </w:t>
      </w:r>
      <w:r w:rsidRPr="00966293">
        <w:rPr>
          <w:rFonts w:ascii="Times New Roman" w:hAnsi="Times New Roman"/>
          <w:sz w:val="24"/>
          <w:szCs w:val="24"/>
        </w:rPr>
        <w:t>- </w:t>
      </w:r>
      <w:r w:rsidRPr="00CA4E5E">
        <w:rPr>
          <w:rFonts w:ascii="Times New Roman" w:hAnsi="Times New Roman"/>
          <w:sz w:val="24"/>
          <w:szCs w:val="24"/>
        </w:rPr>
        <w:t>в реальных делах, в решении ко</w:t>
      </w:r>
      <w:r w:rsidRPr="00CA4E5E">
        <w:rPr>
          <w:rFonts w:ascii="Times New Roman" w:hAnsi="Times New Roman"/>
          <w:sz w:val="24"/>
          <w:szCs w:val="24"/>
        </w:rPr>
        <w:t>н</w:t>
      </w:r>
      <w:r w:rsidRPr="00CA4E5E">
        <w:rPr>
          <w:rFonts w:ascii="Times New Roman" w:hAnsi="Times New Roman"/>
          <w:sz w:val="24"/>
          <w:szCs w:val="24"/>
        </w:rPr>
        <w:t>кретных проблем, которые по</w:t>
      </w:r>
      <w:r w:rsidRPr="00966293">
        <w:rPr>
          <w:rFonts w:ascii="Times New Roman" w:hAnsi="Times New Roman"/>
          <w:sz w:val="24"/>
          <w:szCs w:val="24"/>
        </w:rPr>
        <w:t>-</w:t>
      </w:r>
      <w:r w:rsidRPr="00CA4E5E">
        <w:rPr>
          <w:rFonts w:ascii="Times New Roman" w:hAnsi="Times New Roman"/>
          <w:sz w:val="24"/>
          <w:szCs w:val="24"/>
        </w:rPr>
        <w:t>настоящему волнуют людей.</w:t>
      </w:r>
    </w:p>
    <w:p w:rsidR="00CA4E5E" w:rsidRPr="00CA4E5E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C8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E5E">
        <w:rPr>
          <w:rFonts w:ascii="Times New Roman" w:hAnsi="Times New Roman"/>
          <w:sz w:val="24"/>
          <w:szCs w:val="24"/>
        </w:rPr>
        <w:t xml:space="preserve">Цель Местного отделения </w:t>
      </w:r>
      <w:r w:rsidR="002C366C">
        <w:rPr>
          <w:rFonts w:ascii="Times New Roman" w:hAnsi="Times New Roman"/>
          <w:sz w:val="24"/>
          <w:szCs w:val="24"/>
        </w:rPr>
        <w:t>П</w:t>
      </w:r>
      <w:r w:rsidRPr="00CA4E5E">
        <w:rPr>
          <w:rFonts w:ascii="Times New Roman" w:hAnsi="Times New Roman"/>
          <w:sz w:val="24"/>
          <w:szCs w:val="24"/>
        </w:rPr>
        <w:t>артии </w:t>
      </w:r>
      <w:r w:rsidRPr="00F27FBD">
        <w:rPr>
          <w:rFonts w:ascii="Times New Roman" w:hAnsi="Times New Roman"/>
          <w:b/>
          <w:sz w:val="24"/>
          <w:szCs w:val="24"/>
        </w:rPr>
        <w:t>«ЕДИНАЯ РОССИЯ»</w:t>
      </w:r>
      <w:r w:rsidRPr="00966293">
        <w:rPr>
          <w:rFonts w:ascii="Times New Roman" w:hAnsi="Times New Roman"/>
          <w:sz w:val="24"/>
          <w:szCs w:val="24"/>
        </w:rPr>
        <w:t>: </w:t>
      </w:r>
      <w:r w:rsidRPr="00CA4E5E">
        <w:rPr>
          <w:rFonts w:ascii="Times New Roman" w:hAnsi="Times New Roman"/>
          <w:sz w:val="24"/>
          <w:szCs w:val="24"/>
        </w:rPr>
        <w:t>реализация предвыборной Пр</w:t>
      </w:r>
      <w:r w:rsidRPr="00CA4E5E">
        <w:rPr>
          <w:rFonts w:ascii="Times New Roman" w:hAnsi="Times New Roman"/>
          <w:sz w:val="24"/>
          <w:szCs w:val="24"/>
        </w:rPr>
        <w:t>о</w:t>
      </w:r>
      <w:r w:rsidRPr="00CA4E5E">
        <w:rPr>
          <w:rFonts w:ascii="Times New Roman" w:hAnsi="Times New Roman"/>
          <w:sz w:val="24"/>
          <w:szCs w:val="24"/>
        </w:rPr>
        <w:t>граммы вместе с общественно-политическими организациями, органами власти всех уровней, а</w:t>
      </w:r>
      <w:r w:rsidRPr="00CA4E5E">
        <w:rPr>
          <w:rFonts w:ascii="Times New Roman" w:hAnsi="Times New Roman"/>
          <w:sz w:val="24"/>
          <w:szCs w:val="24"/>
        </w:rPr>
        <w:t>к</w:t>
      </w:r>
      <w:r w:rsidRPr="00CA4E5E">
        <w:rPr>
          <w:rFonts w:ascii="Times New Roman" w:hAnsi="Times New Roman"/>
          <w:sz w:val="24"/>
          <w:szCs w:val="24"/>
        </w:rPr>
        <w:t>тивистами, лидерами общественного мнения.</w:t>
      </w:r>
    </w:p>
    <w:p w:rsidR="00CA4E5E" w:rsidRPr="00CA4E5E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E5E" w:rsidRPr="00CA4E5E" w:rsidRDefault="00CA4E5E" w:rsidP="00304E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E5E">
        <w:rPr>
          <w:rFonts w:ascii="Times New Roman" w:hAnsi="Times New Roman"/>
          <w:sz w:val="24"/>
          <w:szCs w:val="24"/>
        </w:rPr>
        <w:t>Каждый из нас хочет видеть свой городской округ успешным, развивающимся, безопасным для жизни и работы.</w:t>
      </w:r>
      <w:r w:rsidR="00304EC8">
        <w:rPr>
          <w:rFonts w:ascii="Times New Roman" w:hAnsi="Times New Roman"/>
          <w:sz w:val="24"/>
          <w:szCs w:val="24"/>
        </w:rPr>
        <w:t xml:space="preserve"> </w:t>
      </w:r>
      <w:r w:rsidRPr="00CA4E5E">
        <w:rPr>
          <w:rFonts w:ascii="Times New Roman" w:hAnsi="Times New Roman"/>
          <w:sz w:val="24"/>
          <w:szCs w:val="24"/>
        </w:rPr>
        <w:t>И чтобы достичь этого, нужно иметь четкую и выверенную Программу со</w:t>
      </w:r>
      <w:r w:rsidRPr="00CA4E5E">
        <w:rPr>
          <w:rFonts w:ascii="Times New Roman" w:hAnsi="Times New Roman"/>
          <w:sz w:val="24"/>
          <w:szCs w:val="24"/>
        </w:rPr>
        <w:t>в</w:t>
      </w:r>
      <w:r w:rsidRPr="00CA4E5E">
        <w:rPr>
          <w:rFonts w:ascii="Times New Roman" w:hAnsi="Times New Roman"/>
          <w:sz w:val="24"/>
          <w:szCs w:val="24"/>
        </w:rPr>
        <w:t>местных действий власти и общества, которую предстоит воплотить в жизнь. В программу вкл</w:t>
      </w:r>
      <w:r w:rsidRPr="00CA4E5E">
        <w:rPr>
          <w:rFonts w:ascii="Times New Roman" w:hAnsi="Times New Roman"/>
          <w:sz w:val="24"/>
          <w:szCs w:val="24"/>
        </w:rPr>
        <w:t>ю</w:t>
      </w:r>
      <w:r w:rsidRPr="00CA4E5E">
        <w:rPr>
          <w:rFonts w:ascii="Times New Roman" w:hAnsi="Times New Roman"/>
          <w:sz w:val="24"/>
          <w:szCs w:val="24"/>
        </w:rPr>
        <w:t>чены те задачи и проблемы, которые мы и будем последовательно решать.</w:t>
      </w:r>
    </w:p>
    <w:p w:rsidR="00CA4E5E" w:rsidRPr="00966293" w:rsidRDefault="00CA4E5E" w:rsidP="00304EC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BC4" w:rsidRPr="00966293" w:rsidRDefault="00DD3BC4" w:rsidP="00304EC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Местное отделение Партии считает приоритетными целями социально-экономического развития городского округа Шатура на период до 2023 года:</w:t>
      </w:r>
    </w:p>
    <w:p w:rsidR="00DD3BC4" w:rsidRPr="00966293" w:rsidRDefault="00DD3BC4" w:rsidP="00304EC8">
      <w:pPr>
        <w:pStyle w:val="aa"/>
        <w:numPr>
          <w:ilvl w:val="0"/>
          <w:numId w:val="4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 качества жизни населения, комфортности проживания и условий для самореализации личности и развития социального капитала городского округа Шатура.</w:t>
      </w:r>
    </w:p>
    <w:p w:rsidR="00DD3BC4" w:rsidRPr="00966293" w:rsidRDefault="00DD3BC4" w:rsidP="00304EC8">
      <w:pPr>
        <w:pStyle w:val="aa"/>
        <w:numPr>
          <w:ilvl w:val="0"/>
          <w:numId w:val="4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инфраструктурных преобразований экономики в сторону создания н</w:t>
      </w: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вых точек роста и укрепления устойчивых и взаимовыгодных экономических связей на межмун</w:t>
      </w: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ципальном, межрегиональном и международном уровнях.</w:t>
      </w:r>
    </w:p>
    <w:p w:rsidR="00DD3BC4" w:rsidRPr="00966293" w:rsidRDefault="00DD3BC4" w:rsidP="00304EC8">
      <w:pPr>
        <w:pStyle w:val="aa"/>
        <w:numPr>
          <w:ilvl w:val="0"/>
          <w:numId w:val="4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Формирование максимально благоприятных условий для развития социальной сферы за счет вовлечения негосударственного сектора и поддержки социально-ориентированных проектов.</w:t>
      </w:r>
    </w:p>
    <w:p w:rsidR="00DD3BC4" w:rsidRPr="00966293" w:rsidRDefault="00DD3BC4" w:rsidP="00304EC8">
      <w:pPr>
        <w:pStyle w:val="aa"/>
        <w:numPr>
          <w:ilvl w:val="0"/>
          <w:numId w:val="4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управления потенциалами развития территории и опер</w:t>
      </w: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жающее реагирование на изменения социально-экономической ситуации.</w:t>
      </w:r>
    </w:p>
    <w:p w:rsidR="00DD3BC4" w:rsidRPr="00966293" w:rsidRDefault="00DD3BC4" w:rsidP="00304EC8">
      <w:pPr>
        <w:pStyle w:val="aa"/>
        <w:numPr>
          <w:ilvl w:val="0"/>
          <w:numId w:val="4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 жизнедеятельности, экономического и социального благ</w:t>
      </w: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6293">
        <w:rPr>
          <w:rFonts w:ascii="Times New Roman" w:eastAsia="Times New Roman" w:hAnsi="Times New Roman"/>
          <w:sz w:val="24"/>
          <w:szCs w:val="24"/>
          <w:lang w:eastAsia="ru-RU"/>
        </w:rPr>
        <w:t>получия населения.</w:t>
      </w:r>
    </w:p>
    <w:p w:rsidR="00966293" w:rsidRPr="00966293" w:rsidRDefault="00966293" w:rsidP="00304EC8">
      <w:pPr>
        <w:tabs>
          <w:tab w:val="left" w:pos="1134"/>
        </w:tabs>
        <w:spacing w:after="0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BC4" w:rsidRPr="00966293" w:rsidRDefault="00DD3BC4" w:rsidP="00304EC8">
      <w:pPr>
        <w:pStyle w:val="aa"/>
        <w:spacing w:after="0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уровня и качества жизни населения</w:t>
      </w:r>
    </w:p>
    <w:p w:rsidR="002A3062" w:rsidRPr="00966293" w:rsidRDefault="002C366C" w:rsidP="00304EC8">
      <w:pPr>
        <w:pStyle w:val="af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П</w:t>
      </w:r>
      <w:r w:rsidR="00DD3BC4" w:rsidRPr="00966293">
        <w:rPr>
          <w:rFonts w:ascii="Times New Roman" w:hAnsi="Times New Roman" w:cs="Times New Roman"/>
          <w:sz w:val="24"/>
          <w:szCs w:val="24"/>
        </w:rPr>
        <w:t xml:space="preserve">артии </w:t>
      </w:r>
      <w:r w:rsidR="00DD3BC4" w:rsidRPr="00F27FBD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DD3BC4" w:rsidRPr="00966293">
        <w:rPr>
          <w:rFonts w:ascii="Times New Roman" w:hAnsi="Times New Roman" w:cs="Times New Roman"/>
          <w:sz w:val="24"/>
          <w:szCs w:val="24"/>
        </w:rPr>
        <w:t xml:space="preserve"> «Городская среда» в городском округе Шатура появятся две пешеходные зоны на улице Жарова в г. Шатура, по две пешеходные зоны на улице Советск</w:t>
      </w:r>
      <w:r w:rsidR="00966293" w:rsidRPr="00966293">
        <w:rPr>
          <w:rFonts w:ascii="Times New Roman" w:hAnsi="Times New Roman" w:cs="Times New Roman"/>
          <w:sz w:val="24"/>
          <w:szCs w:val="24"/>
        </w:rPr>
        <w:t>ой</w:t>
      </w:r>
      <w:r w:rsidR="00DD3BC4" w:rsidRPr="00966293">
        <w:rPr>
          <w:rFonts w:ascii="Times New Roman" w:hAnsi="Times New Roman" w:cs="Times New Roman"/>
          <w:sz w:val="24"/>
          <w:szCs w:val="24"/>
        </w:rPr>
        <w:t xml:space="preserve"> в п. Мишеронский </w:t>
      </w:r>
      <w:r w:rsidR="00966293" w:rsidRPr="00966293">
        <w:rPr>
          <w:rFonts w:ascii="Times New Roman" w:hAnsi="Times New Roman" w:cs="Times New Roman"/>
          <w:sz w:val="24"/>
          <w:szCs w:val="24"/>
        </w:rPr>
        <w:t xml:space="preserve">и в п. Шатурторф </w:t>
      </w:r>
      <w:r w:rsidR="00DD3BC4" w:rsidRPr="00966293">
        <w:rPr>
          <w:rFonts w:ascii="Times New Roman" w:hAnsi="Times New Roman" w:cs="Times New Roman"/>
          <w:sz w:val="24"/>
          <w:szCs w:val="24"/>
        </w:rPr>
        <w:t>в 2019 году. Также в последующие годы планируется ежегодно благоустраивать 11 дворовых территорий, создавать новые парково</w:t>
      </w:r>
      <w:r w:rsidR="00DD3BC4" w:rsidRPr="00966293">
        <w:rPr>
          <w:rFonts w:ascii="Times New Roman" w:hAnsi="Times New Roman" w:cs="Times New Roman"/>
          <w:sz w:val="24"/>
          <w:szCs w:val="24"/>
        </w:rPr>
        <w:t>ч</w:t>
      </w:r>
      <w:r w:rsidR="00DD3BC4" w:rsidRPr="00966293">
        <w:rPr>
          <w:rFonts w:ascii="Times New Roman" w:hAnsi="Times New Roman" w:cs="Times New Roman"/>
          <w:sz w:val="24"/>
          <w:szCs w:val="24"/>
        </w:rPr>
        <w:t>ные места, новые детские игровые площадки.</w:t>
      </w:r>
      <w:r w:rsidR="00815FD9" w:rsidRPr="00966293">
        <w:rPr>
          <w:rFonts w:ascii="Times New Roman" w:hAnsi="Times New Roman" w:cs="Times New Roman"/>
          <w:sz w:val="24"/>
          <w:szCs w:val="24"/>
        </w:rPr>
        <w:t xml:space="preserve"> Выполняются работы по приведению в нормативное </w:t>
      </w:r>
      <w:r w:rsidR="00815FD9" w:rsidRPr="00966293">
        <w:rPr>
          <w:rFonts w:ascii="Times New Roman" w:hAnsi="Times New Roman" w:cs="Times New Roman"/>
          <w:sz w:val="24"/>
          <w:szCs w:val="24"/>
        </w:rPr>
        <w:lastRenderedPageBreak/>
        <w:t>состояние, модернизацию существующих или обустройство новых следующие обязательные об</w:t>
      </w:r>
      <w:r w:rsidR="00815FD9" w:rsidRPr="00966293">
        <w:rPr>
          <w:rFonts w:ascii="Times New Roman" w:hAnsi="Times New Roman" w:cs="Times New Roman"/>
          <w:sz w:val="24"/>
          <w:szCs w:val="24"/>
        </w:rPr>
        <w:t>ъ</w:t>
      </w:r>
      <w:r w:rsidR="00815FD9" w:rsidRPr="00966293">
        <w:rPr>
          <w:rFonts w:ascii="Times New Roman" w:hAnsi="Times New Roman" w:cs="Times New Roman"/>
          <w:sz w:val="24"/>
          <w:szCs w:val="24"/>
        </w:rPr>
        <w:t>екты благоустройства: детские площадки, парковочные места, наружное освещение, контейнерные площадки для сбора твердых коммунальных отходов, информационные стенды, а также ремонт внутридворовых дорог. Утверждение плана по комплексному благоустройству дворовых террит</w:t>
      </w:r>
      <w:r w:rsidR="00815FD9" w:rsidRPr="00966293">
        <w:rPr>
          <w:rFonts w:ascii="Times New Roman" w:hAnsi="Times New Roman" w:cs="Times New Roman"/>
          <w:sz w:val="24"/>
          <w:szCs w:val="24"/>
        </w:rPr>
        <w:t>о</w:t>
      </w:r>
      <w:r w:rsidR="00815FD9" w:rsidRPr="00966293">
        <w:rPr>
          <w:rFonts w:ascii="Times New Roman" w:hAnsi="Times New Roman" w:cs="Times New Roman"/>
          <w:sz w:val="24"/>
          <w:szCs w:val="24"/>
        </w:rPr>
        <w:t xml:space="preserve">рий на предстоящий год происходит с учетом голосования заинтересованных граждан на </w:t>
      </w:r>
      <w:proofErr w:type="gramStart"/>
      <w:r w:rsidR="00815FD9" w:rsidRPr="00966293">
        <w:rPr>
          <w:rFonts w:ascii="Times New Roman" w:hAnsi="Times New Roman" w:cs="Times New Roman"/>
          <w:sz w:val="24"/>
          <w:szCs w:val="24"/>
        </w:rPr>
        <w:t>Инте</w:t>
      </w:r>
      <w:r w:rsidR="00815FD9" w:rsidRPr="00966293">
        <w:rPr>
          <w:rFonts w:ascii="Times New Roman" w:hAnsi="Times New Roman" w:cs="Times New Roman"/>
          <w:sz w:val="24"/>
          <w:szCs w:val="24"/>
        </w:rPr>
        <w:t>р</w:t>
      </w:r>
      <w:r w:rsidR="00815FD9" w:rsidRPr="00966293">
        <w:rPr>
          <w:rFonts w:ascii="Times New Roman" w:hAnsi="Times New Roman" w:cs="Times New Roman"/>
          <w:sz w:val="24"/>
          <w:szCs w:val="24"/>
        </w:rPr>
        <w:t>нет-портале</w:t>
      </w:r>
      <w:proofErr w:type="gramEnd"/>
      <w:r w:rsidR="00815FD9" w:rsidRPr="009662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5FD9" w:rsidRPr="00966293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="00815FD9" w:rsidRPr="00966293">
        <w:rPr>
          <w:rFonts w:ascii="Times New Roman" w:hAnsi="Times New Roman" w:cs="Times New Roman"/>
          <w:sz w:val="24"/>
          <w:szCs w:val="24"/>
        </w:rPr>
        <w:t>».</w:t>
      </w:r>
      <w:r w:rsidR="00966293">
        <w:rPr>
          <w:rFonts w:ascii="Times New Roman" w:hAnsi="Times New Roman" w:cs="Times New Roman"/>
          <w:sz w:val="24"/>
          <w:szCs w:val="24"/>
        </w:rPr>
        <w:t xml:space="preserve"> </w:t>
      </w:r>
      <w:r w:rsidR="00DD3BC4" w:rsidRPr="00966293">
        <w:rPr>
          <w:rFonts w:ascii="Times New Roman" w:hAnsi="Times New Roman" w:cs="Times New Roman"/>
          <w:sz w:val="24"/>
          <w:szCs w:val="24"/>
        </w:rPr>
        <w:t>Уже в 2019 году по программе «Мой подъезд» отремонтируем 65 под</w:t>
      </w:r>
      <w:r w:rsidR="00DD3BC4" w:rsidRPr="00966293">
        <w:rPr>
          <w:rFonts w:ascii="Times New Roman" w:hAnsi="Times New Roman" w:cs="Times New Roman"/>
          <w:sz w:val="24"/>
          <w:szCs w:val="24"/>
        </w:rPr>
        <w:t>ъ</w:t>
      </w:r>
      <w:r w:rsidR="00DD3BC4" w:rsidRPr="00966293">
        <w:rPr>
          <w:rFonts w:ascii="Times New Roman" w:hAnsi="Times New Roman" w:cs="Times New Roman"/>
          <w:sz w:val="24"/>
          <w:szCs w:val="24"/>
        </w:rPr>
        <w:t xml:space="preserve">ездов. В общей сложности в течение 2019 – 2023 </w:t>
      </w:r>
      <w:r w:rsidR="00304EC8">
        <w:rPr>
          <w:rFonts w:ascii="Times New Roman" w:hAnsi="Times New Roman" w:cs="Times New Roman"/>
          <w:sz w:val="24"/>
          <w:szCs w:val="24"/>
        </w:rPr>
        <w:t>гг.</w:t>
      </w:r>
      <w:r w:rsidR="00DD3BC4" w:rsidRPr="00966293">
        <w:rPr>
          <w:rFonts w:ascii="Times New Roman" w:hAnsi="Times New Roman" w:cs="Times New Roman"/>
          <w:sz w:val="24"/>
          <w:szCs w:val="24"/>
        </w:rPr>
        <w:t xml:space="preserve"> будет отремонтировано более 200 подъездов.</w:t>
      </w:r>
      <w:r w:rsidR="00DD3BC4" w:rsidRPr="00966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4EC8" w:rsidRDefault="00246F0D" w:rsidP="00304EC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Меняется облик городского парка культуры и отдыха им. Гагарина. 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Здесь выполнены работы по обустройству детской игровой площадки, благоустройству территории в районе центрального пруда: устройство плиточного тротуара</w:t>
      </w:r>
      <w:r w:rsidR="007F1120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монтаж цветников и фонтанов. В ходе благоустройства в парке установлено 40 новых скамеек, новые урны, новые опоры освещения, смонтированы совр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менные светодиодные светильники. В 2018 году осветили оставшуюся часть парка по периметру. Обустроен пруд на месте заболоченного участка. На центральном входе установлен счетчик пос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щаемости. По показаниям счетчиков за </w:t>
      </w:r>
      <w:r w:rsidR="007F1120">
        <w:rPr>
          <w:rFonts w:ascii="Times New Roman" w:eastAsiaTheme="minorHAnsi" w:hAnsi="Times New Roman"/>
          <w:color w:val="000000"/>
          <w:sz w:val="24"/>
          <w:szCs w:val="24"/>
        </w:rPr>
        <w:t xml:space="preserve">2018 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год парк посетило 138 584 человека. Дополнительно к 2 </w:t>
      </w:r>
      <w:proofErr w:type="gramStart"/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существующим</w:t>
      </w:r>
      <w:proofErr w:type="gramEnd"/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смонтированы 4 камеры видеонаблюдения - на набережной, на детской пл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щадке и около аттракционов.</w:t>
      </w:r>
      <w:r w:rsidR="00304EC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Планируется смонтировать ещё 1 камеру на выходе из парка. Вдоль центральной дорожки посажены декоративные деревья – туи. Установлен спортивный модуль "</w:t>
      </w:r>
      <w:proofErr w:type="spellStart"/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Памптрек</w:t>
      </w:r>
      <w:proofErr w:type="spellEnd"/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" для велосипедистов и роллеров, обустроена спортивная площадка для занятий </w:t>
      </w:r>
      <w:proofErr w:type="spellStart"/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ворка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>том</w:t>
      </w:r>
      <w:proofErr w:type="spellEnd"/>
      <w:r w:rsidR="00113C79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2A3062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Он 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стал уютным местом семейного досуга, прогулок для пожилых людей и активного отдыха молодежи. В 2018 году городской парк впервые участвовал в смотре-конкурсе «Парки Подмоск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вья» и стал победителем в номинации «Лучшая детская площадка». На благоустройство парковой территории губернатор Московской области А</w:t>
      </w:r>
      <w:r w:rsidR="007F1120">
        <w:rPr>
          <w:rFonts w:ascii="Times New Roman" w:eastAsiaTheme="minorHAnsi" w:hAnsi="Times New Roman"/>
          <w:color w:val="000000"/>
          <w:sz w:val="24"/>
          <w:szCs w:val="24"/>
        </w:rPr>
        <w:t xml:space="preserve">ндрей 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="007F1120">
        <w:rPr>
          <w:rFonts w:ascii="Times New Roman" w:eastAsiaTheme="minorHAnsi" w:hAnsi="Times New Roman"/>
          <w:color w:val="000000"/>
          <w:sz w:val="24"/>
          <w:szCs w:val="24"/>
        </w:rPr>
        <w:t>рьевич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Воробьев вручил сертификат на 1 </w:t>
      </w:r>
      <w:proofErr w:type="gramStart"/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млн</w:t>
      </w:r>
      <w:proofErr w:type="gramEnd"/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рублей. По программе «Светлый город» в парке установлено 100 энергосберегающих св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тильников, установлен пункт проката спортивного инвентаря. Разработана архитектурно-планировочная концепция благоустройства парка. </w:t>
      </w:r>
      <w:r w:rsidR="00961CE7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В рамках реализации проекта </w:t>
      </w:r>
      <w:r w:rsidR="002C366C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961CE7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артии </w:t>
      </w:r>
      <w:r w:rsidR="00961CE7" w:rsidRPr="00F27FBD">
        <w:rPr>
          <w:rFonts w:ascii="Times New Roman" w:eastAsiaTheme="minorHAnsi" w:hAnsi="Times New Roman"/>
          <w:b/>
          <w:color w:val="000000"/>
          <w:sz w:val="24"/>
          <w:szCs w:val="24"/>
        </w:rPr>
        <w:t>«ЕД</w:t>
      </w:r>
      <w:r w:rsidR="00961CE7" w:rsidRPr="00F27FBD">
        <w:rPr>
          <w:rFonts w:ascii="Times New Roman" w:eastAsiaTheme="minorHAnsi" w:hAnsi="Times New Roman"/>
          <w:b/>
          <w:color w:val="000000"/>
          <w:sz w:val="24"/>
          <w:szCs w:val="24"/>
        </w:rPr>
        <w:t>И</w:t>
      </w:r>
      <w:r w:rsidR="00961CE7" w:rsidRPr="00F27FBD">
        <w:rPr>
          <w:rFonts w:ascii="Times New Roman" w:eastAsiaTheme="minorHAnsi" w:hAnsi="Times New Roman"/>
          <w:b/>
          <w:color w:val="000000"/>
          <w:sz w:val="24"/>
          <w:szCs w:val="24"/>
        </w:rPr>
        <w:t>НАЯ РОССИЯ»</w:t>
      </w:r>
      <w:r w:rsidR="00961CE7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«Парки малых городов» в городском округе Шатура </w:t>
      </w:r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>в 2019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году 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прой</w:t>
      </w:r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>дет второй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этап реконструкции 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Парка культуры и отдыха им. Ю.А. Гагарина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Гагарина, третий этап – в 2021 году. В городском округе Шатура в 2022-2023 </w:t>
      </w:r>
      <w:r w:rsidR="00304EC8">
        <w:rPr>
          <w:rFonts w:ascii="Times New Roman" w:eastAsiaTheme="minorHAnsi" w:hAnsi="Times New Roman"/>
          <w:color w:val="000000"/>
          <w:sz w:val="24"/>
          <w:szCs w:val="24"/>
        </w:rPr>
        <w:t>гг.</w:t>
      </w:r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также планируется строительство парков в селах Середниково и </w:t>
      </w:r>
      <w:proofErr w:type="spellStart"/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>Пышлицы</w:t>
      </w:r>
      <w:proofErr w:type="spellEnd"/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, в поселках Мишеронский, Шатурторф, Бакшеево и </w:t>
      </w:r>
      <w:proofErr w:type="spellStart"/>
      <w:r w:rsidR="00DD3BC4" w:rsidRPr="00966293">
        <w:rPr>
          <w:rFonts w:ascii="Times New Roman" w:eastAsiaTheme="minorHAnsi" w:hAnsi="Times New Roman"/>
          <w:color w:val="000000"/>
          <w:sz w:val="24"/>
          <w:szCs w:val="24"/>
        </w:rPr>
        <w:t>Радовицкий</w:t>
      </w:r>
      <w:proofErr w:type="spellEnd"/>
      <w:r w:rsidR="008D2FEB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AD7C98" w:rsidRDefault="00246F0D" w:rsidP="00304EC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В рамках партийного проекта «Школа грамотного потребителя» ежеквартально Местное о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деление Партии инициирует проведение муниципального форума «Управдом». Основная цель м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роприятия – привлечь жителей к решению проблем жилищно-коммунального хозяйства округа. А решить их </w:t>
      </w:r>
      <w:proofErr w:type="gramStart"/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порой</w:t>
      </w:r>
      <w:proofErr w:type="gramEnd"/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возможно только совместными усилиями, при конструктивном диалоге власти с гражданами. Шатурские единороссы в рамках проекта ведут контроль за работами по</w:t>
      </w:r>
      <w:r w:rsidR="00E54FBB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газифи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ка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ци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и 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деревн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Гармониха</w:t>
      </w:r>
      <w:proofErr w:type="spellEnd"/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и сел</w:t>
      </w:r>
      <w:r w:rsidRPr="00966293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gramStart"/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Семеновская</w:t>
      </w:r>
      <w:proofErr w:type="gramEnd"/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. Подключ</w:t>
      </w:r>
      <w:r w:rsidR="00E54FBB" w:rsidRPr="00966293">
        <w:rPr>
          <w:rFonts w:ascii="Times New Roman" w:eastAsiaTheme="minorHAnsi" w:hAnsi="Times New Roman"/>
          <w:color w:val="000000"/>
          <w:sz w:val="24"/>
          <w:szCs w:val="24"/>
        </w:rPr>
        <w:t>атся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к природному газу 18 домов в поселке М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шеронский и 2 дома в деревне </w:t>
      </w:r>
      <w:proofErr w:type="spellStart"/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Бордуки</w:t>
      </w:r>
      <w:proofErr w:type="spellEnd"/>
      <w:r w:rsidR="00E54A48" w:rsidRPr="00966293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4C3485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В 2019 году планируется переселить жителей 36 авари</w:t>
      </w:r>
      <w:r w:rsidR="004C3485" w:rsidRPr="00966293"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="004C3485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ных многоквартирных домов. </w:t>
      </w:r>
      <w:proofErr w:type="gramStart"/>
      <w:r w:rsidR="004C3485" w:rsidRPr="00966293">
        <w:rPr>
          <w:rFonts w:ascii="Times New Roman" w:eastAsiaTheme="minorHAnsi" w:hAnsi="Times New Roman"/>
          <w:color w:val="000000"/>
          <w:sz w:val="24"/>
          <w:szCs w:val="24"/>
        </w:rPr>
        <w:t>Комфортное жилье в пяти новостройках (в г. Шатура, ул. Радченко, ул. Школьная, п. Черусти, п. Бакшеево, п. Туголесский Бор) к 2020 году получат 600 жителей.</w:t>
      </w:r>
      <w:proofErr w:type="gramEnd"/>
      <w:r w:rsidR="00AD7C98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В 2021-2024 </w:t>
      </w:r>
      <w:r w:rsidR="00304EC8">
        <w:rPr>
          <w:rFonts w:ascii="Times New Roman" w:eastAsiaTheme="minorHAnsi" w:hAnsi="Times New Roman"/>
          <w:color w:val="000000"/>
          <w:sz w:val="24"/>
          <w:szCs w:val="24"/>
        </w:rPr>
        <w:t>гг.</w:t>
      </w:r>
      <w:r w:rsidR="00AD7C98" w:rsidRPr="00966293">
        <w:rPr>
          <w:rFonts w:ascii="Times New Roman" w:eastAsiaTheme="minorHAnsi" w:hAnsi="Times New Roman"/>
          <w:color w:val="000000"/>
          <w:sz w:val="24"/>
          <w:szCs w:val="24"/>
        </w:rPr>
        <w:t xml:space="preserve"> будут расселены все дома, признанные аварийными до 31.12.2018 года.</w:t>
      </w:r>
    </w:p>
    <w:p w:rsidR="00966293" w:rsidRPr="00966293" w:rsidRDefault="00966293" w:rsidP="00304EC8">
      <w:pPr>
        <w:spacing w:after="0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D2FEB" w:rsidRPr="00966293" w:rsidRDefault="008D2FEB" w:rsidP="00304EC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66293">
        <w:rPr>
          <w:rFonts w:ascii="Times New Roman" w:hAnsi="Times New Roman"/>
          <w:b/>
          <w:sz w:val="24"/>
          <w:szCs w:val="24"/>
        </w:rPr>
        <w:t>Открытость власти</w:t>
      </w:r>
    </w:p>
    <w:p w:rsidR="008D2FEB" w:rsidRDefault="00AD7C98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293">
        <w:rPr>
          <w:rFonts w:ascii="Times New Roman" w:hAnsi="Times New Roman"/>
          <w:sz w:val="24"/>
          <w:szCs w:val="24"/>
        </w:rPr>
        <w:t xml:space="preserve">В городском округе Шатура по инициативе </w:t>
      </w:r>
      <w:proofErr w:type="gramStart"/>
      <w:r w:rsidR="00D874B6" w:rsidRPr="00966293">
        <w:rPr>
          <w:rFonts w:ascii="Times New Roman" w:hAnsi="Times New Roman"/>
          <w:sz w:val="24"/>
          <w:szCs w:val="24"/>
        </w:rPr>
        <w:t>Губернатора Московской области Андрея Юрь</w:t>
      </w:r>
      <w:r w:rsidR="00D874B6" w:rsidRPr="00966293">
        <w:rPr>
          <w:rFonts w:ascii="Times New Roman" w:hAnsi="Times New Roman"/>
          <w:sz w:val="24"/>
          <w:szCs w:val="24"/>
        </w:rPr>
        <w:t>е</w:t>
      </w:r>
      <w:r w:rsidR="00D874B6" w:rsidRPr="00966293">
        <w:rPr>
          <w:rFonts w:ascii="Times New Roman" w:hAnsi="Times New Roman"/>
          <w:sz w:val="24"/>
          <w:szCs w:val="24"/>
        </w:rPr>
        <w:t>вича Воробьева</w:t>
      </w:r>
      <w:proofErr w:type="gramEnd"/>
      <w:r w:rsidR="00D874B6" w:rsidRPr="00966293">
        <w:rPr>
          <w:rFonts w:ascii="Times New Roman" w:hAnsi="Times New Roman"/>
          <w:sz w:val="24"/>
          <w:szCs w:val="24"/>
        </w:rPr>
        <w:t xml:space="preserve"> при поддержке </w:t>
      </w:r>
      <w:r w:rsidRPr="00966293">
        <w:rPr>
          <w:rFonts w:ascii="Times New Roman" w:hAnsi="Times New Roman"/>
          <w:sz w:val="24"/>
          <w:szCs w:val="24"/>
        </w:rPr>
        <w:t>партийного актива проходят встречи представителе местных вл</w:t>
      </w:r>
      <w:r w:rsidRPr="00966293">
        <w:rPr>
          <w:rFonts w:ascii="Times New Roman" w:hAnsi="Times New Roman"/>
          <w:sz w:val="24"/>
          <w:szCs w:val="24"/>
        </w:rPr>
        <w:t>а</w:t>
      </w:r>
      <w:r w:rsidRPr="00966293">
        <w:rPr>
          <w:rFonts w:ascii="Times New Roman" w:hAnsi="Times New Roman"/>
          <w:sz w:val="24"/>
          <w:szCs w:val="24"/>
        </w:rPr>
        <w:t>стей с жителями в рамках проекта «Открытый муници</w:t>
      </w:r>
      <w:r w:rsidR="00D874B6" w:rsidRPr="00966293">
        <w:rPr>
          <w:rFonts w:ascii="Times New Roman" w:hAnsi="Times New Roman"/>
          <w:sz w:val="24"/>
          <w:szCs w:val="24"/>
        </w:rPr>
        <w:t>палитет». Цель проекта – обеспечить э</w:t>
      </w:r>
      <w:r w:rsidR="00D874B6" w:rsidRPr="00966293">
        <w:rPr>
          <w:rFonts w:ascii="Times New Roman" w:hAnsi="Times New Roman"/>
          <w:sz w:val="24"/>
          <w:szCs w:val="24"/>
        </w:rPr>
        <w:t>ф</w:t>
      </w:r>
      <w:r w:rsidR="00D874B6" w:rsidRPr="00966293">
        <w:rPr>
          <w:rFonts w:ascii="Times New Roman" w:hAnsi="Times New Roman"/>
          <w:sz w:val="24"/>
          <w:szCs w:val="24"/>
        </w:rPr>
        <w:t>фективность работы чиновников, создать реально работающие механизмы обратной связи с нас</w:t>
      </w:r>
      <w:r w:rsidR="00D874B6" w:rsidRPr="00966293">
        <w:rPr>
          <w:rFonts w:ascii="Times New Roman" w:hAnsi="Times New Roman"/>
          <w:sz w:val="24"/>
          <w:szCs w:val="24"/>
        </w:rPr>
        <w:t>е</w:t>
      </w:r>
      <w:r w:rsidR="00D874B6" w:rsidRPr="00966293">
        <w:rPr>
          <w:rFonts w:ascii="Times New Roman" w:hAnsi="Times New Roman"/>
          <w:sz w:val="24"/>
          <w:szCs w:val="24"/>
        </w:rPr>
        <w:lastRenderedPageBreak/>
        <w:t>лением. По итогам таких встреч жители получают разъяснения и ответы на свои вопросы.</w:t>
      </w:r>
      <w:r w:rsidR="008D2FEB" w:rsidRPr="00966293">
        <w:rPr>
          <w:rFonts w:ascii="Times New Roman" w:hAnsi="Times New Roman"/>
          <w:sz w:val="24"/>
          <w:szCs w:val="24"/>
        </w:rPr>
        <w:t xml:space="preserve"> В 2018 году участие во встречах приняли 11528 чел. </w:t>
      </w:r>
    </w:p>
    <w:p w:rsidR="002B561A" w:rsidRPr="002B561A" w:rsidRDefault="002B561A" w:rsidP="002B56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561A">
        <w:rPr>
          <w:rFonts w:ascii="Times New Roman" w:hAnsi="Times New Roman"/>
          <w:sz w:val="24"/>
          <w:szCs w:val="24"/>
        </w:rPr>
        <w:t>Жители городского округа Шатура успешно пользуются созданным по инициативе и по</w:t>
      </w:r>
      <w:r w:rsidRPr="002B561A">
        <w:rPr>
          <w:rFonts w:ascii="Times New Roman" w:hAnsi="Times New Roman"/>
          <w:sz w:val="24"/>
          <w:szCs w:val="24"/>
        </w:rPr>
        <w:t>д</w:t>
      </w:r>
      <w:r w:rsidRPr="002B561A">
        <w:rPr>
          <w:rFonts w:ascii="Times New Roman" w:hAnsi="Times New Roman"/>
          <w:sz w:val="24"/>
          <w:szCs w:val="24"/>
        </w:rPr>
        <w:t>держке Губернатора Московской области порталом «</w:t>
      </w:r>
      <w:proofErr w:type="spellStart"/>
      <w:r w:rsidRPr="002B561A">
        <w:rPr>
          <w:rFonts w:ascii="Times New Roman" w:hAnsi="Times New Roman"/>
          <w:sz w:val="24"/>
          <w:szCs w:val="24"/>
        </w:rPr>
        <w:t>Добродел</w:t>
      </w:r>
      <w:proofErr w:type="spellEnd"/>
      <w:r w:rsidRPr="002B561A">
        <w:rPr>
          <w:rFonts w:ascii="Times New Roman" w:hAnsi="Times New Roman"/>
          <w:sz w:val="24"/>
          <w:szCs w:val="24"/>
        </w:rPr>
        <w:t>», который стимулирует социал</w:t>
      </w:r>
      <w:r w:rsidRPr="002B561A">
        <w:rPr>
          <w:rFonts w:ascii="Times New Roman" w:hAnsi="Times New Roman"/>
          <w:sz w:val="24"/>
          <w:szCs w:val="24"/>
        </w:rPr>
        <w:t>ь</w:t>
      </w:r>
      <w:r w:rsidRPr="002B561A">
        <w:rPr>
          <w:rFonts w:ascii="Times New Roman" w:hAnsi="Times New Roman"/>
          <w:sz w:val="24"/>
          <w:szCs w:val="24"/>
        </w:rPr>
        <w:t xml:space="preserve">ную активность граждан, вовлекая их в управление и решение насущных проблем. Жители округа имеют возможность участвовать в опросах и голосовании за реализацию </w:t>
      </w:r>
      <w:proofErr w:type="gramStart"/>
      <w:r w:rsidRPr="002B561A">
        <w:rPr>
          <w:rFonts w:ascii="Times New Roman" w:hAnsi="Times New Roman"/>
          <w:sz w:val="24"/>
          <w:szCs w:val="24"/>
        </w:rPr>
        <w:t>проектов</w:t>
      </w:r>
      <w:proofErr w:type="gramEnd"/>
      <w:r w:rsidRPr="002B561A">
        <w:rPr>
          <w:rFonts w:ascii="Times New Roman" w:hAnsi="Times New Roman"/>
          <w:sz w:val="24"/>
          <w:szCs w:val="24"/>
        </w:rPr>
        <w:t xml:space="preserve"> как на облас</w:t>
      </w:r>
      <w:r w:rsidRPr="002B561A">
        <w:rPr>
          <w:rFonts w:ascii="Times New Roman" w:hAnsi="Times New Roman"/>
          <w:sz w:val="24"/>
          <w:szCs w:val="24"/>
        </w:rPr>
        <w:t>т</w:t>
      </w:r>
      <w:r w:rsidRPr="002B561A">
        <w:rPr>
          <w:rFonts w:ascii="Times New Roman" w:hAnsi="Times New Roman"/>
          <w:sz w:val="24"/>
          <w:szCs w:val="24"/>
        </w:rPr>
        <w:t>ном, так и на местном уровне. Партия продолжит принимать участие в совершенствовании данн</w:t>
      </w:r>
      <w:r w:rsidRPr="002B561A">
        <w:rPr>
          <w:rFonts w:ascii="Times New Roman" w:hAnsi="Times New Roman"/>
          <w:sz w:val="24"/>
          <w:szCs w:val="24"/>
        </w:rPr>
        <w:t>о</w:t>
      </w:r>
      <w:r w:rsidRPr="002B561A">
        <w:rPr>
          <w:rFonts w:ascii="Times New Roman" w:hAnsi="Times New Roman"/>
          <w:sz w:val="24"/>
          <w:szCs w:val="24"/>
        </w:rPr>
        <w:t xml:space="preserve">го механизма общения с властью, будет </w:t>
      </w:r>
      <w:r w:rsidR="007F1120">
        <w:rPr>
          <w:rFonts w:ascii="Times New Roman" w:hAnsi="Times New Roman"/>
          <w:sz w:val="24"/>
          <w:szCs w:val="24"/>
        </w:rPr>
        <w:t xml:space="preserve">и дальше </w:t>
      </w:r>
      <w:r w:rsidRPr="002B561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2B56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561A">
        <w:rPr>
          <w:rFonts w:ascii="Times New Roman" w:hAnsi="Times New Roman"/>
          <w:sz w:val="24"/>
          <w:szCs w:val="24"/>
        </w:rPr>
        <w:t xml:space="preserve"> тем, чтоб</w:t>
      </w:r>
      <w:r w:rsidR="007F1120">
        <w:rPr>
          <w:rFonts w:ascii="Times New Roman" w:hAnsi="Times New Roman"/>
          <w:sz w:val="24"/>
          <w:szCs w:val="24"/>
        </w:rPr>
        <w:t>ы</w:t>
      </w:r>
      <w:r w:rsidRPr="002B561A">
        <w:rPr>
          <w:rFonts w:ascii="Times New Roman" w:hAnsi="Times New Roman"/>
          <w:sz w:val="24"/>
          <w:szCs w:val="24"/>
        </w:rPr>
        <w:t xml:space="preserve"> все обр</w:t>
      </w:r>
      <w:r w:rsidRPr="002B561A">
        <w:rPr>
          <w:rFonts w:ascii="Times New Roman" w:hAnsi="Times New Roman"/>
          <w:sz w:val="24"/>
          <w:szCs w:val="24"/>
        </w:rPr>
        <w:t>а</w:t>
      </w:r>
      <w:r w:rsidRPr="002B561A">
        <w:rPr>
          <w:rFonts w:ascii="Times New Roman" w:hAnsi="Times New Roman"/>
          <w:sz w:val="24"/>
          <w:szCs w:val="24"/>
        </w:rPr>
        <w:t>щения рассматривались своевременно и добросовестно.</w:t>
      </w:r>
    </w:p>
    <w:p w:rsidR="00304EC8" w:rsidRDefault="008D2FEB" w:rsidP="002B561A">
      <w:pPr>
        <w:pStyle w:val="BasicText"/>
        <w:spacing w:line="276" w:lineRule="auto"/>
        <w:ind w:firstLine="567"/>
        <w:rPr>
          <w:rStyle w:val="42"/>
          <w:rFonts w:ascii="Times New Roman" w:hAnsi="Times New Roman" w:cs="Times New Roman"/>
          <w:color w:val="000000"/>
          <w:position w:val="0"/>
          <w:sz w:val="24"/>
          <w:szCs w:val="24"/>
        </w:rPr>
      </w:pPr>
      <w:r w:rsidRPr="00966293">
        <w:rPr>
          <w:rFonts w:ascii="Times New Roman" w:hAnsi="Times New Roman" w:cs="Times New Roman"/>
          <w:sz w:val="24"/>
          <w:szCs w:val="24"/>
        </w:rPr>
        <w:t>Кроме того, в городском округе Шатура работает Общественная приемная Шатурского местного отделения Партии, в которо</w:t>
      </w:r>
      <w:r w:rsidR="007F1120">
        <w:rPr>
          <w:rFonts w:ascii="Times New Roman" w:hAnsi="Times New Roman" w:cs="Times New Roman"/>
          <w:sz w:val="24"/>
          <w:szCs w:val="24"/>
        </w:rPr>
        <w:t>й</w:t>
      </w:r>
      <w:r w:rsidRPr="00966293">
        <w:rPr>
          <w:rFonts w:ascii="Times New Roman" w:hAnsi="Times New Roman" w:cs="Times New Roman"/>
          <w:sz w:val="24"/>
          <w:szCs w:val="24"/>
        </w:rPr>
        <w:t xml:space="preserve"> граждане имеют возможность задавать вопросы и получать на них ответы в возможно короткие сроки.</w:t>
      </w:r>
      <w:r w:rsidR="0030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293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и поддержания взаимодействия власти и жителей городского округа в 2018 году в эфире </w:t>
      </w:r>
      <w:proofErr w:type="spellStart"/>
      <w:r w:rsidRPr="00966293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966293">
        <w:rPr>
          <w:rFonts w:ascii="Times New Roman" w:hAnsi="Times New Roman" w:cs="Times New Roman"/>
          <w:sz w:val="24"/>
          <w:szCs w:val="24"/>
        </w:rPr>
        <w:t xml:space="preserve"> Шатура 91,4 FM проведено 7 прямых эфиров: 5 – с участием главы округа</w:t>
      </w:r>
      <w:r w:rsidR="002F5417" w:rsidRPr="00966293">
        <w:rPr>
          <w:rFonts w:ascii="Times New Roman" w:hAnsi="Times New Roman" w:cs="Times New Roman"/>
          <w:sz w:val="24"/>
          <w:szCs w:val="24"/>
        </w:rPr>
        <w:t>,</w:t>
      </w:r>
      <w:r w:rsidRPr="00966293">
        <w:rPr>
          <w:rFonts w:ascii="Times New Roman" w:hAnsi="Times New Roman" w:cs="Times New Roman"/>
          <w:sz w:val="24"/>
          <w:szCs w:val="24"/>
        </w:rPr>
        <w:t xml:space="preserve"> </w:t>
      </w:r>
      <w:r w:rsidR="002F5417" w:rsidRPr="00966293">
        <w:rPr>
          <w:rFonts w:ascii="Times New Roman" w:hAnsi="Times New Roman" w:cs="Times New Roman"/>
          <w:sz w:val="24"/>
          <w:szCs w:val="24"/>
        </w:rPr>
        <w:t>секретар</w:t>
      </w:r>
      <w:r w:rsidR="007F1120">
        <w:rPr>
          <w:rFonts w:ascii="Times New Roman" w:hAnsi="Times New Roman" w:cs="Times New Roman"/>
          <w:sz w:val="24"/>
          <w:szCs w:val="24"/>
        </w:rPr>
        <w:t>ем</w:t>
      </w:r>
      <w:r w:rsidR="002F5417" w:rsidRPr="00966293">
        <w:rPr>
          <w:rFonts w:ascii="Times New Roman" w:hAnsi="Times New Roman" w:cs="Times New Roman"/>
          <w:sz w:val="24"/>
          <w:szCs w:val="24"/>
        </w:rPr>
        <w:t xml:space="preserve"> Шатурского местного отделения Партии Андрея Давыдовича </w:t>
      </w:r>
      <w:proofErr w:type="spellStart"/>
      <w:r w:rsidRPr="00966293">
        <w:rPr>
          <w:rFonts w:ascii="Times New Roman" w:hAnsi="Times New Roman" w:cs="Times New Roman"/>
          <w:sz w:val="24"/>
          <w:szCs w:val="24"/>
        </w:rPr>
        <w:t>Келлера</w:t>
      </w:r>
      <w:proofErr w:type="spellEnd"/>
      <w:r w:rsidRPr="00966293">
        <w:rPr>
          <w:rFonts w:ascii="Times New Roman" w:hAnsi="Times New Roman" w:cs="Times New Roman"/>
          <w:sz w:val="24"/>
          <w:szCs w:val="24"/>
        </w:rPr>
        <w:t>, 2 – с участием начальника управления образов</w:t>
      </w:r>
      <w:r w:rsidRPr="00966293">
        <w:rPr>
          <w:rFonts w:ascii="Times New Roman" w:hAnsi="Times New Roman" w:cs="Times New Roman"/>
          <w:sz w:val="24"/>
          <w:szCs w:val="24"/>
        </w:rPr>
        <w:t>а</w:t>
      </w:r>
      <w:r w:rsidRPr="00966293">
        <w:rPr>
          <w:rFonts w:ascii="Times New Roman" w:hAnsi="Times New Roman" w:cs="Times New Roman"/>
          <w:sz w:val="24"/>
          <w:szCs w:val="24"/>
        </w:rPr>
        <w:t>ния</w:t>
      </w:r>
      <w:r w:rsidR="007F112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Шатура</w:t>
      </w:r>
      <w:r w:rsidR="002F5417" w:rsidRPr="00966293">
        <w:rPr>
          <w:rFonts w:ascii="Times New Roman" w:hAnsi="Times New Roman" w:cs="Times New Roman"/>
          <w:sz w:val="24"/>
          <w:szCs w:val="24"/>
        </w:rPr>
        <w:t>, ответственного за реализацию партийного прое</w:t>
      </w:r>
      <w:r w:rsidR="002F5417" w:rsidRPr="00966293">
        <w:rPr>
          <w:rFonts w:ascii="Times New Roman" w:hAnsi="Times New Roman" w:cs="Times New Roman"/>
          <w:sz w:val="24"/>
          <w:szCs w:val="24"/>
        </w:rPr>
        <w:t>к</w:t>
      </w:r>
      <w:r w:rsidR="002F5417" w:rsidRPr="00966293">
        <w:rPr>
          <w:rFonts w:ascii="Times New Roman" w:hAnsi="Times New Roman" w:cs="Times New Roman"/>
          <w:sz w:val="24"/>
          <w:szCs w:val="24"/>
        </w:rPr>
        <w:t>та «Новая школа» в муниципалитете Натальи Николаевны Веселовой</w:t>
      </w:r>
      <w:proofErr w:type="gramEnd"/>
      <w:r w:rsidRPr="00966293">
        <w:rPr>
          <w:rFonts w:ascii="Times New Roman" w:hAnsi="Times New Roman" w:cs="Times New Roman"/>
          <w:sz w:val="24"/>
          <w:szCs w:val="24"/>
        </w:rPr>
        <w:t xml:space="preserve">. В ноябре </w:t>
      </w:r>
      <w:r w:rsidR="002F5417" w:rsidRPr="00966293">
        <w:rPr>
          <w:rFonts w:ascii="Times New Roman" w:hAnsi="Times New Roman" w:cs="Times New Roman"/>
          <w:sz w:val="24"/>
          <w:szCs w:val="24"/>
        </w:rPr>
        <w:t>2018 года пров</w:t>
      </w:r>
      <w:r w:rsidR="002F5417" w:rsidRPr="00966293">
        <w:rPr>
          <w:rFonts w:ascii="Times New Roman" w:hAnsi="Times New Roman" w:cs="Times New Roman"/>
          <w:sz w:val="24"/>
          <w:szCs w:val="24"/>
        </w:rPr>
        <w:t>е</w:t>
      </w:r>
      <w:r w:rsidR="002F5417" w:rsidRPr="00966293">
        <w:rPr>
          <w:rFonts w:ascii="Times New Roman" w:hAnsi="Times New Roman" w:cs="Times New Roman"/>
          <w:sz w:val="24"/>
          <w:szCs w:val="24"/>
        </w:rPr>
        <w:t>ден</w:t>
      </w:r>
      <w:r w:rsidRPr="00966293">
        <w:rPr>
          <w:rFonts w:ascii="Times New Roman" w:hAnsi="Times New Roman" w:cs="Times New Roman"/>
          <w:sz w:val="24"/>
          <w:szCs w:val="24"/>
        </w:rPr>
        <w:t xml:space="preserve"> социологический опрос «Оценка качества жизни в городском округе Шатура», в котором пр</w:t>
      </w:r>
      <w:r w:rsidRPr="00966293">
        <w:rPr>
          <w:rFonts w:ascii="Times New Roman" w:hAnsi="Times New Roman" w:cs="Times New Roman"/>
          <w:sz w:val="24"/>
          <w:szCs w:val="24"/>
        </w:rPr>
        <w:t>и</w:t>
      </w:r>
      <w:r w:rsidRPr="00966293">
        <w:rPr>
          <w:rFonts w:ascii="Times New Roman" w:hAnsi="Times New Roman" w:cs="Times New Roman"/>
          <w:sz w:val="24"/>
          <w:szCs w:val="24"/>
        </w:rPr>
        <w:t xml:space="preserve">няло участие 2888 человек. Исследование проводилось в сети Интернет, также опросный лист публиковался в двух номерах газеты «Ленинская Шатура». Общественное мнение изучалось на первом этапе разработки программы социально-экономического развития городского округа на 2019–2023 </w:t>
      </w:r>
      <w:r w:rsidR="00304EC8">
        <w:rPr>
          <w:rFonts w:ascii="Times New Roman" w:hAnsi="Times New Roman" w:cs="Times New Roman"/>
          <w:sz w:val="24"/>
          <w:szCs w:val="24"/>
        </w:rPr>
        <w:t>гг.</w:t>
      </w:r>
    </w:p>
    <w:p w:rsidR="00304EC8" w:rsidRDefault="00304EC8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74B6" w:rsidRPr="00966293" w:rsidRDefault="00D874B6" w:rsidP="00304EC8">
      <w:pPr>
        <w:pStyle w:val="aa"/>
        <w:tabs>
          <w:tab w:val="left" w:pos="1134"/>
        </w:tabs>
        <w:spacing w:after="0"/>
        <w:ind w:left="709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жизнедеятельности, экономического и социального благополучия населения</w:t>
      </w:r>
    </w:p>
    <w:p w:rsidR="00304EC8" w:rsidRDefault="00D874B6" w:rsidP="00304EC8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6293">
        <w:rPr>
          <w:rFonts w:ascii="Times New Roman" w:hAnsi="Times New Roman"/>
          <w:sz w:val="24"/>
          <w:szCs w:val="24"/>
        </w:rPr>
        <w:t xml:space="preserve">В рамках партийного проекта «Безопасные дороги» по программе «Дороги Подмосковья» в 2019-2023 </w:t>
      </w:r>
      <w:r w:rsidR="00304EC8">
        <w:rPr>
          <w:rFonts w:ascii="Times New Roman" w:hAnsi="Times New Roman"/>
          <w:sz w:val="24"/>
          <w:szCs w:val="24"/>
        </w:rPr>
        <w:t>гг.</w:t>
      </w:r>
      <w:r w:rsidRPr="00966293">
        <w:rPr>
          <w:rFonts w:ascii="Times New Roman" w:hAnsi="Times New Roman"/>
          <w:sz w:val="24"/>
          <w:szCs w:val="24"/>
        </w:rPr>
        <w:t xml:space="preserve"> будут отремонтированы не менее 100 км дорог, что позволит привести дороги г</w:t>
      </w:r>
      <w:r w:rsidRPr="00966293">
        <w:rPr>
          <w:rFonts w:ascii="Times New Roman" w:hAnsi="Times New Roman"/>
          <w:sz w:val="24"/>
          <w:szCs w:val="24"/>
        </w:rPr>
        <w:t>о</w:t>
      </w:r>
      <w:r w:rsidRPr="00966293">
        <w:rPr>
          <w:rFonts w:ascii="Times New Roman" w:hAnsi="Times New Roman"/>
          <w:sz w:val="24"/>
          <w:szCs w:val="24"/>
        </w:rPr>
        <w:t>родского округа Шатура в ближайшем будущем в полное нормативное состояние. Будут постро</w:t>
      </w:r>
      <w:r w:rsidRPr="00966293">
        <w:rPr>
          <w:rFonts w:ascii="Times New Roman" w:hAnsi="Times New Roman"/>
          <w:sz w:val="24"/>
          <w:szCs w:val="24"/>
        </w:rPr>
        <w:t>е</w:t>
      </w:r>
      <w:r w:rsidRPr="00966293">
        <w:rPr>
          <w:rFonts w:ascii="Times New Roman" w:hAnsi="Times New Roman"/>
          <w:sz w:val="24"/>
          <w:szCs w:val="24"/>
        </w:rPr>
        <w:t xml:space="preserve">ны 60 км уличного освещения, не менее 40 км тротуаров, 30 км парапетного ограждения, создано не менее 500 парковочных мест. </w:t>
      </w:r>
    </w:p>
    <w:p w:rsidR="002415A3" w:rsidRPr="00966293" w:rsidRDefault="00D874B6" w:rsidP="00304EC8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66293">
        <w:t>В Шатуре произведется уширение проезжей части на пересечениях улиц Советская и Инте</w:t>
      </w:r>
      <w:r w:rsidRPr="00966293">
        <w:t>р</w:t>
      </w:r>
      <w:r w:rsidRPr="00966293">
        <w:t xml:space="preserve">национальная, улицы Школьной с проспектом Ильича, </w:t>
      </w:r>
      <w:r w:rsidR="007F1120">
        <w:t>будет организовано</w:t>
      </w:r>
      <w:r w:rsidRPr="00966293">
        <w:t xml:space="preserve"> круговое движение на пересечении улиц Школьная и Спортивная, установ</w:t>
      </w:r>
      <w:r w:rsidR="007F1120">
        <w:t>лено</w:t>
      </w:r>
      <w:r w:rsidRPr="00966293">
        <w:t xml:space="preserve"> два светофорных объекта. Приступ</w:t>
      </w:r>
      <w:r w:rsidR="007F1120">
        <w:t>ят</w:t>
      </w:r>
      <w:r w:rsidRPr="00966293">
        <w:t xml:space="preserve"> к проектированию обхода села Кривандино (от железнодорожного переезда 138 км) платного авт</w:t>
      </w:r>
      <w:r w:rsidRPr="00966293">
        <w:t>о</w:t>
      </w:r>
      <w:r w:rsidRPr="00966293">
        <w:t xml:space="preserve">дорожного путепровода в деревне </w:t>
      </w:r>
      <w:proofErr w:type="spellStart"/>
      <w:r w:rsidRPr="00966293">
        <w:t>Новосидориха</w:t>
      </w:r>
      <w:proofErr w:type="spellEnd"/>
      <w:r w:rsidRPr="00966293">
        <w:t>, который обеспечит прямое сообщение между городскими округами Шатура и Рошаль и позволит увеличить пропускную способность автом</w:t>
      </w:r>
      <w:r w:rsidRPr="00966293">
        <w:t>о</w:t>
      </w:r>
      <w:r w:rsidRPr="00966293">
        <w:t xml:space="preserve">бильной дороги Куровское – Шатура – Дмитровский Погост – </w:t>
      </w:r>
      <w:proofErr w:type="spellStart"/>
      <w:r w:rsidRPr="00966293">
        <w:t>Самойлиха</w:t>
      </w:r>
      <w:proofErr w:type="spellEnd"/>
      <w:r w:rsidRPr="00966293">
        <w:t>. Заасфальтируют дорогу от Брикетного завода до полигона ТКО.</w:t>
      </w:r>
      <w:r w:rsidR="002415A3" w:rsidRPr="00966293">
        <w:t xml:space="preserve"> </w:t>
      </w:r>
    </w:p>
    <w:p w:rsidR="002415A3" w:rsidRPr="00966293" w:rsidRDefault="002415A3" w:rsidP="00304EC8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66293">
        <w:t xml:space="preserve">Проект </w:t>
      </w:r>
      <w:r w:rsidR="002C366C">
        <w:t xml:space="preserve">Партии </w:t>
      </w:r>
      <w:r w:rsidRPr="00966293">
        <w:t>«Народный контроль»,</w:t>
      </w:r>
      <w:r w:rsidR="00304EC8">
        <w:t xml:space="preserve"> </w:t>
      </w:r>
      <w:r w:rsidRPr="00966293">
        <w:t>который в плановый период будет активно реализ</w:t>
      </w:r>
      <w:r w:rsidRPr="00966293">
        <w:t>о</w:t>
      </w:r>
      <w:r w:rsidRPr="00966293">
        <w:t>вываться на территории муниципалитета, направлен на повышение уровня информированности общественности в сфере продовольственной политики, контроля качества продовольственных т</w:t>
      </w:r>
      <w:r w:rsidRPr="00966293">
        <w:t>о</w:t>
      </w:r>
      <w:r w:rsidRPr="00966293">
        <w:t>варов и услуг, налаживания производства современной отечественной конкурентоспособной пр</w:t>
      </w:r>
      <w:r w:rsidRPr="00966293">
        <w:t>о</w:t>
      </w:r>
      <w:r w:rsidRPr="00966293">
        <w:t>дукции, в том числе, в области продовольствия и медицины. Общественный контроль является эффективной формой участия граждан, общественных организаций и бизнеса в развитии потреб</w:t>
      </w:r>
      <w:r w:rsidRPr="00966293">
        <w:t>и</w:t>
      </w:r>
      <w:r w:rsidRPr="00966293">
        <w:lastRenderedPageBreak/>
        <w:t>тельского рынка, защите прав потребителей через организацию мониторинга качества и доступн</w:t>
      </w:r>
      <w:r w:rsidRPr="00966293">
        <w:t>о</w:t>
      </w:r>
      <w:r w:rsidRPr="00966293">
        <w:t>сти товаров и услуг.</w:t>
      </w:r>
    </w:p>
    <w:p w:rsidR="00815FD9" w:rsidRPr="00966293" w:rsidRDefault="00815FD9" w:rsidP="00304EC8">
      <w:pPr>
        <w:pStyle w:val="BasicTex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66293">
        <w:rPr>
          <w:rFonts w:ascii="Times New Roman" w:hAnsi="Times New Roman" w:cs="Times New Roman"/>
          <w:sz w:val="24"/>
          <w:szCs w:val="24"/>
        </w:rPr>
        <w:t>С целью повышения готовности органов местного самоуправления и служб городского окр</w:t>
      </w:r>
      <w:r w:rsidRPr="00966293">
        <w:rPr>
          <w:rFonts w:ascii="Times New Roman" w:hAnsi="Times New Roman" w:cs="Times New Roman"/>
          <w:sz w:val="24"/>
          <w:szCs w:val="24"/>
        </w:rPr>
        <w:t>у</w:t>
      </w:r>
      <w:r w:rsidRPr="00966293">
        <w:rPr>
          <w:rFonts w:ascii="Times New Roman" w:hAnsi="Times New Roman" w:cs="Times New Roman"/>
          <w:sz w:val="24"/>
          <w:szCs w:val="24"/>
        </w:rPr>
        <w:t>га к реагированию на угрозы возникновения или возникновение ЧС (происшествий), эффективн</w:t>
      </w:r>
      <w:r w:rsidRPr="00966293">
        <w:rPr>
          <w:rFonts w:ascii="Times New Roman" w:hAnsi="Times New Roman" w:cs="Times New Roman"/>
          <w:sz w:val="24"/>
          <w:szCs w:val="24"/>
        </w:rPr>
        <w:t>о</w:t>
      </w:r>
      <w:r w:rsidRPr="00966293">
        <w:rPr>
          <w:rFonts w:ascii="Times New Roman" w:hAnsi="Times New Roman" w:cs="Times New Roman"/>
          <w:sz w:val="24"/>
          <w:szCs w:val="24"/>
        </w:rPr>
        <w:t>сти взаимодействия привлекаемых сил и средств МЗ МОСЧС РСЧС, в том числе экстренных оп</w:t>
      </w:r>
      <w:r w:rsidRPr="00966293">
        <w:rPr>
          <w:rFonts w:ascii="Times New Roman" w:hAnsi="Times New Roman" w:cs="Times New Roman"/>
          <w:sz w:val="24"/>
          <w:szCs w:val="24"/>
        </w:rPr>
        <w:t>е</w:t>
      </w:r>
      <w:r w:rsidRPr="00966293">
        <w:rPr>
          <w:rFonts w:ascii="Times New Roman" w:hAnsi="Times New Roman" w:cs="Times New Roman"/>
          <w:sz w:val="24"/>
          <w:szCs w:val="24"/>
        </w:rPr>
        <w:t>ративных служб, организаций, при их совместных действиях по предупреждению и ликвидации ЧС, а также обеспечению первичных мер пожарной безопасности в границах округа, защите нас</w:t>
      </w:r>
      <w:r w:rsidRPr="00966293">
        <w:rPr>
          <w:rFonts w:ascii="Times New Roman" w:hAnsi="Times New Roman" w:cs="Times New Roman"/>
          <w:sz w:val="24"/>
          <w:szCs w:val="24"/>
        </w:rPr>
        <w:t>е</w:t>
      </w:r>
      <w:r w:rsidRPr="00966293">
        <w:rPr>
          <w:rFonts w:ascii="Times New Roman" w:hAnsi="Times New Roman" w:cs="Times New Roman"/>
          <w:sz w:val="24"/>
          <w:szCs w:val="24"/>
        </w:rPr>
        <w:t>ления и территорий от</w:t>
      </w:r>
      <w:proofErr w:type="gramEnd"/>
      <w:r w:rsidRPr="00966293">
        <w:rPr>
          <w:rFonts w:ascii="Times New Roman" w:hAnsi="Times New Roman" w:cs="Times New Roman"/>
          <w:sz w:val="24"/>
          <w:szCs w:val="24"/>
        </w:rPr>
        <w:t xml:space="preserve"> ЧС, в том числе по обеспечению безопасности людей на водных объектах, охране и</w:t>
      </w:r>
      <w:r w:rsidR="008D2FEB" w:rsidRPr="00966293">
        <w:rPr>
          <w:rFonts w:ascii="Times New Roman" w:hAnsi="Times New Roman" w:cs="Times New Roman"/>
          <w:sz w:val="24"/>
          <w:szCs w:val="24"/>
        </w:rPr>
        <w:t xml:space="preserve">х жизни и здоровья, в городском округе Шатура </w:t>
      </w:r>
      <w:r w:rsidRPr="00966293">
        <w:rPr>
          <w:rFonts w:ascii="Times New Roman" w:hAnsi="Times New Roman" w:cs="Times New Roman"/>
          <w:sz w:val="24"/>
          <w:szCs w:val="24"/>
        </w:rPr>
        <w:t>работает МКУ «Единая дежурно-диспетчерская служба муниципального образования «Шатурский муниципальный район». На базе МКУ ЕДДС успешно работает служба 112</w:t>
      </w:r>
      <w:r w:rsidR="007F1120">
        <w:rPr>
          <w:rFonts w:ascii="Times New Roman" w:hAnsi="Times New Roman" w:cs="Times New Roman"/>
          <w:sz w:val="24"/>
          <w:szCs w:val="24"/>
        </w:rPr>
        <w:t>, в которой</w:t>
      </w:r>
      <w:r w:rsidRPr="00966293">
        <w:rPr>
          <w:rFonts w:ascii="Times New Roman" w:hAnsi="Times New Roman" w:cs="Times New Roman"/>
          <w:sz w:val="24"/>
          <w:szCs w:val="24"/>
        </w:rPr>
        <w:t xml:space="preserve"> установлено три автоматизированных раб</w:t>
      </w:r>
      <w:r w:rsidRPr="00966293">
        <w:rPr>
          <w:rFonts w:ascii="Times New Roman" w:hAnsi="Times New Roman" w:cs="Times New Roman"/>
          <w:sz w:val="24"/>
          <w:szCs w:val="24"/>
        </w:rPr>
        <w:t>о</w:t>
      </w:r>
      <w:r w:rsidRPr="00966293">
        <w:rPr>
          <w:rFonts w:ascii="Times New Roman" w:hAnsi="Times New Roman" w:cs="Times New Roman"/>
          <w:sz w:val="24"/>
          <w:szCs w:val="24"/>
        </w:rPr>
        <w:t xml:space="preserve">чих места, </w:t>
      </w:r>
      <w:r w:rsidR="007F1120">
        <w:rPr>
          <w:rFonts w:ascii="Times New Roman" w:hAnsi="Times New Roman" w:cs="Times New Roman"/>
          <w:sz w:val="24"/>
          <w:szCs w:val="24"/>
        </w:rPr>
        <w:t>где</w:t>
      </w:r>
      <w:r w:rsidRPr="00966293">
        <w:rPr>
          <w:rFonts w:ascii="Times New Roman" w:hAnsi="Times New Roman" w:cs="Times New Roman"/>
          <w:sz w:val="24"/>
          <w:szCs w:val="24"/>
        </w:rPr>
        <w:t xml:space="preserve"> операторы в круглосуточном режиме принимают заявки о</w:t>
      </w:r>
      <w:r w:rsidR="008D2FEB" w:rsidRPr="00966293">
        <w:rPr>
          <w:rFonts w:ascii="Times New Roman" w:hAnsi="Times New Roman" w:cs="Times New Roman"/>
          <w:sz w:val="24"/>
          <w:szCs w:val="24"/>
        </w:rPr>
        <w:t xml:space="preserve">т жителей городского округа. </w:t>
      </w:r>
      <w:r w:rsidRPr="00966293">
        <w:rPr>
          <w:rFonts w:ascii="Times New Roman" w:hAnsi="Times New Roman" w:cs="Times New Roman"/>
          <w:sz w:val="24"/>
          <w:szCs w:val="24"/>
        </w:rPr>
        <w:t>По результатам ежегодного смотра-конкурса на звание «Лучшая ЕДДС муниципального образования» в Московской области в 2018 году, проводимого на основании приказа Главного управления МЧС России, МКУ «ЕДДС городского округа Шатура заняла первое место среди ЕДДС городских округов с численностью населения менее 100 тыс. человек.</w:t>
      </w:r>
      <w:r w:rsidR="008D2FEB" w:rsidRPr="00966293">
        <w:rPr>
          <w:rFonts w:ascii="Times New Roman" w:hAnsi="Times New Roman" w:cs="Times New Roman"/>
          <w:sz w:val="24"/>
          <w:szCs w:val="24"/>
        </w:rPr>
        <w:t xml:space="preserve"> </w:t>
      </w:r>
      <w:r w:rsidRPr="00966293">
        <w:rPr>
          <w:rFonts w:ascii="Times New Roman" w:hAnsi="Times New Roman" w:cs="Times New Roman"/>
          <w:sz w:val="24"/>
          <w:szCs w:val="24"/>
        </w:rPr>
        <w:t>В рамках реализации мероприятий по дальнейшему развитию системы «Безопасный регион» в г. Шатура сформирован сегмент видеонаблюдени</w:t>
      </w:r>
      <w:r w:rsidR="008D2FEB" w:rsidRPr="00966293">
        <w:rPr>
          <w:rFonts w:ascii="Times New Roman" w:hAnsi="Times New Roman" w:cs="Times New Roman"/>
          <w:sz w:val="24"/>
          <w:szCs w:val="24"/>
        </w:rPr>
        <w:t xml:space="preserve">я с выводом </w:t>
      </w:r>
      <w:proofErr w:type="spellStart"/>
      <w:r w:rsidR="008D2FEB" w:rsidRPr="00966293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966293">
        <w:rPr>
          <w:rFonts w:ascii="Times New Roman" w:hAnsi="Times New Roman" w:cs="Times New Roman"/>
          <w:sz w:val="24"/>
          <w:szCs w:val="24"/>
        </w:rPr>
        <w:t xml:space="preserve"> в Главное управление региональной бе</w:t>
      </w:r>
      <w:r w:rsidRPr="00966293">
        <w:rPr>
          <w:rFonts w:ascii="Times New Roman" w:hAnsi="Times New Roman" w:cs="Times New Roman"/>
          <w:sz w:val="24"/>
          <w:szCs w:val="24"/>
        </w:rPr>
        <w:t>з</w:t>
      </w:r>
      <w:r w:rsidRPr="00966293">
        <w:rPr>
          <w:rFonts w:ascii="Times New Roman" w:hAnsi="Times New Roman" w:cs="Times New Roman"/>
          <w:sz w:val="24"/>
          <w:szCs w:val="24"/>
        </w:rPr>
        <w:t>опасности Московской области. Видеокамеры размещены в местах массового скопления, прож</w:t>
      </w:r>
      <w:r w:rsidRPr="00966293">
        <w:rPr>
          <w:rFonts w:ascii="Times New Roman" w:hAnsi="Times New Roman" w:cs="Times New Roman"/>
          <w:sz w:val="24"/>
          <w:szCs w:val="24"/>
        </w:rPr>
        <w:t>и</w:t>
      </w:r>
      <w:r w:rsidRPr="00966293">
        <w:rPr>
          <w:rFonts w:ascii="Times New Roman" w:hAnsi="Times New Roman" w:cs="Times New Roman"/>
          <w:sz w:val="24"/>
          <w:szCs w:val="24"/>
        </w:rPr>
        <w:t>вания, отдыха людей. Под видеонаблюдение взят зал оплаты коммунальных услуг Ша</w:t>
      </w:r>
      <w:r w:rsidR="008D2FEB" w:rsidRPr="00966293">
        <w:rPr>
          <w:rFonts w:ascii="Times New Roman" w:hAnsi="Times New Roman" w:cs="Times New Roman"/>
          <w:sz w:val="24"/>
          <w:szCs w:val="24"/>
        </w:rPr>
        <w:t xml:space="preserve">турской ЕРКЦ и МФЦ. </w:t>
      </w:r>
      <w:r w:rsidRPr="00966293">
        <w:rPr>
          <w:rFonts w:ascii="Times New Roman" w:hAnsi="Times New Roman" w:cs="Times New Roman"/>
          <w:sz w:val="24"/>
          <w:szCs w:val="24"/>
        </w:rPr>
        <w:t>Под внешним видеонаблюдением в режиме круглосуточной записи находятся м</w:t>
      </w:r>
      <w:r w:rsidRPr="00966293">
        <w:rPr>
          <w:rFonts w:ascii="Times New Roman" w:hAnsi="Times New Roman" w:cs="Times New Roman"/>
          <w:sz w:val="24"/>
          <w:szCs w:val="24"/>
        </w:rPr>
        <w:t>у</w:t>
      </w:r>
      <w:r w:rsidRPr="00966293">
        <w:rPr>
          <w:rFonts w:ascii="Times New Roman" w:hAnsi="Times New Roman" w:cs="Times New Roman"/>
          <w:sz w:val="24"/>
          <w:szCs w:val="24"/>
        </w:rPr>
        <w:t>ниципальные объекты: Дворец спорта «Шатура», стадион, Д</w:t>
      </w:r>
      <w:r w:rsidR="007F1120">
        <w:rPr>
          <w:rFonts w:ascii="Times New Roman" w:hAnsi="Times New Roman" w:cs="Times New Roman"/>
          <w:sz w:val="24"/>
          <w:szCs w:val="24"/>
        </w:rPr>
        <w:t xml:space="preserve">ом культуры </w:t>
      </w:r>
      <w:r w:rsidRPr="00966293">
        <w:rPr>
          <w:rFonts w:ascii="Times New Roman" w:hAnsi="Times New Roman" w:cs="Times New Roman"/>
          <w:sz w:val="24"/>
          <w:szCs w:val="24"/>
        </w:rPr>
        <w:t>им. Нариманова, адм</w:t>
      </w:r>
      <w:r w:rsidRPr="00966293">
        <w:rPr>
          <w:rFonts w:ascii="Times New Roman" w:hAnsi="Times New Roman" w:cs="Times New Roman"/>
          <w:sz w:val="24"/>
          <w:szCs w:val="24"/>
        </w:rPr>
        <w:t>и</w:t>
      </w:r>
      <w:r w:rsidRPr="00966293">
        <w:rPr>
          <w:rFonts w:ascii="Times New Roman" w:hAnsi="Times New Roman" w:cs="Times New Roman"/>
          <w:sz w:val="24"/>
          <w:szCs w:val="24"/>
        </w:rPr>
        <w:t>нистрация городского округа Шатура, лицей</w:t>
      </w:r>
      <w:r w:rsidR="007F1120">
        <w:rPr>
          <w:rFonts w:ascii="Times New Roman" w:hAnsi="Times New Roman" w:cs="Times New Roman"/>
          <w:sz w:val="24"/>
          <w:szCs w:val="24"/>
        </w:rPr>
        <w:t xml:space="preserve"> города Шатуры</w:t>
      </w:r>
      <w:r w:rsidRPr="00966293">
        <w:rPr>
          <w:rFonts w:ascii="Times New Roman" w:hAnsi="Times New Roman" w:cs="Times New Roman"/>
          <w:sz w:val="24"/>
          <w:szCs w:val="24"/>
        </w:rPr>
        <w:t xml:space="preserve">, школы №1, 2, 4, детские игровые площадки. С 2016 года на МКУ ЕДДС возложена работа по созданию и организации в городском округе добровольной народной дружины (ДНД). </w:t>
      </w:r>
    </w:p>
    <w:p w:rsidR="002415A3" w:rsidRPr="00966293" w:rsidRDefault="002415A3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1EE5" w:rsidRPr="00966293" w:rsidRDefault="00161EE5" w:rsidP="00304E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93">
        <w:rPr>
          <w:rFonts w:ascii="Times New Roman" w:hAnsi="Times New Roman"/>
          <w:b/>
          <w:sz w:val="24"/>
          <w:szCs w:val="24"/>
        </w:rPr>
        <w:t>Экология</w:t>
      </w:r>
    </w:p>
    <w:p w:rsidR="00914717" w:rsidRPr="00966293" w:rsidRDefault="00D874B6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6293">
        <w:rPr>
          <w:rFonts w:ascii="Times New Roman" w:hAnsi="Times New Roman"/>
          <w:sz w:val="24"/>
          <w:szCs w:val="24"/>
        </w:rPr>
        <w:t>В рамках партийного проекта «Чистая страна» по программе «Чистая Волга» в 2020 году в городе Шатура построят новые очистные сооружения. В 2019 году появится система очистки фильтрата на полигоне ТКО «Шатурский», в 2021 году - система дегазации и новый сортирово</w:t>
      </w:r>
      <w:r w:rsidRPr="00966293">
        <w:rPr>
          <w:rFonts w:ascii="Times New Roman" w:hAnsi="Times New Roman"/>
          <w:sz w:val="24"/>
          <w:szCs w:val="24"/>
        </w:rPr>
        <w:t>ч</w:t>
      </w:r>
      <w:r w:rsidRPr="00966293">
        <w:rPr>
          <w:rFonts w:ascii="Times New Roman" w:hAnsi="Times New Roman"/>
          <w:sz w:val="24"/>
          <w:szCs w:val="24"/>
        </w:rPr>
        <w:t xml:space="preserve">ный комплекс. </w:t>
      </w:r>
      <w:r w:rsidR="00E338A0" w:rsidRPr="00966293">
        <w:rPr>
          <w:rFonts w:ascii="Times New Roman" w:hAnsi="Times New Roman"/>
          <w:sz w:val="24"/>
          <w:szCs w:val="24"/>
        </w:rPr>
        <w:t>Чтобы сточные воды своевременно уходили с магистралей города (проспект Иль</w:t>
      </w:r>
      <w:r w:rsidR="00E338A0" w:rsidRPr="00966293">
        <w:rPr>
          <w:rFonts w:ascii="Times New Roman" w:hAnsi="Times New Roman"/>
          <w:sz w:val="24"/>
          <w:szCs w:val="24"/>
        </w:rPr>
        <w:t>и</w:t>
      </w:r>
      <w:r w:rsidR="00E338A0" w:rsidRPr="00966293">
        <w:rPr>
          <w:rFonts w:ascii="Times New Roman" w:hAnsi="Times New Roman"/>
          <w:sz w:val="24"/>
          <w:szCs w:val="24"/>
        </w:rPr>
        <w:t>ча, улица Школьная)</w:t>
      </w:r>
      <w:r w:rsidR="000454D4">
        <w:rPr>
          <w:rFonts w:ascii="Times New Roman" w:hAnsi="Times New Roman"/>
          <w:sz w:val="24"/>
          <w:szCs w:val="24"/>
        </w:rPr>
        <w:t>,</w:t>
      </w:r>
      <w:r w:rsidR="00E338A0" w:rsidRPr="00966293">
        <w:rPr>
          <w:rFonts w:ascii="Times New Roman" w:hAnsi="Times New Roman"/>
          <w:sz w:val="24"/>
          <w:szCs w:val="24"/>
        </w:rPr>
        <w:t xml:space="preserve"> приступ</w:t>
      </w:r>
      <w:r w:rsidR="002A3062" w:rsidRPr="00966293">
        <w:rPr>
          <w:rFonts w:ascii="Times New Roman" w:hAnsi="Times New Roman"/>
          <w:sz w:val="24"/>
          <w:szCs w:val="24"/>
        </w:rPr>
        <w:t>ят</w:t>
      </w:r>
      <w:r w:rsidR="00E338A0" w:rsidRPr="00966293">
        <w:rPr>
          <w:rFonts w:ascii="Times New Roman" w:hAnsi="Times New Roman"/>
          <w:sz w:val="24"/>
          <w:szCs w:val="24"/>
        </w:rPr>
        <w:t xml:space="preserve"> к проектированию ливневой канализации. Стратегическими ц</w:t>
      </w:r>
      <w:r w:rsidR="00E338A0" w:rsidRPr="00966293">
        <w:rPr>
          <w:rFonts w:ascii="Times New Roman" w:hAnsi="Times New Roman"/>
          <w:sz w:val="24"/>
          <w:szCs w:val="24"/>
        </w:rPr>
        <w:t>е</w:t>
      </w:r>
      <w:r w:rsidR="00E338A0" w:rsidRPr="00966293">
        <w:rPr>
          <w:rFonts w:ascii="Times New Roman" w:hAnsi="Times New Roman"/>
          <w:sz w:val="24"/>
          <w:szCs w:val="24"/>
        </w:rPr>
        <w:t xml:space="preserve">лями экологической политики </w:t>
      </w:r>
      <w:r w:rsidR="002A3062" w:rsidRPr="00966293">
        <w:rPr>
          <w:rFonts w:ascii="Times New Roman" w:hAnsi="Times New Roman"/>
          <w:sz w:val="24"/>
          <w:szCs w:val="24"/>
        </w:rPr>
        <w:t>я</w:t>
      </w:r>
      <w:r w:rsidR="00E338A0" w:rsidRPr="00966293">
        <w:rPr>
          <w:rFonts w:ascii="Times New Roman" w:hAnsi="Times New Roman"/>
          <w:sz w:val="24"/>
          <w:szCs w:val="24"/>
        </w:rPr>
        <w:t>вляются обеспечение конституционного права граждан на благ</w:t>
      </w:r>
      <w:r w:rsidR="00E338A0" w:rsidRPr="00966293">
        <w:rPr>
          <w:rFonts w:ascii="Times New Roman" w:hAnsi="Times New Roman"/>
          <w:sz w:val="24"/>
          <w:szCs w:val="24"/>
        </w:rPr>
        <w:t>о</w:t>
      </w:r>
      <w:r w:rsidR="00E338A0" w:rsidRPr="00966293">
        <w:rPr>
          <w:rFonts w:ascii="Times New Roman" w:hAnsi="Times New Roman"/>
          <w:sz w:val="24"/>
          <w:szCs w:val="24"/>
        </w:rPr>
        <w:t>приятную окружающую среду, достоверную информацию о ее состоянии, обеспечение экологич</w:t>
      </w:r>
      <w:r w:rsidR="00E338A0" w:rsidRPr="00966293">
        <w:rPr>
          <w:rFonts w:ascii="Times New Roman" w:hAnsi="Times New Roman"/>
          <w:sz w:val="24"/>
          <w:szCs w:val="24"/>
        </w:rPr>
        <w:t>е</w:t>
      </w:r>
      <w:r w:rsidR="00E338A0" w:rsidRPr="00966293">
        <w:rPr>
          <w:rFonts w:ascii="Times New Roman" w:hAnsi="Times New Roman"/>
          <w:sz w:val="24"/>
          <w:szCs w:val="24"/>
        </w:rPr>
        <w:t>ской безопасности, сохранение природных экосистем, поддержание их целостности и жизнеобе</w:t>
      </w:r>
      <w:r w:rsidR="00E338A0" w:rsidRPr="00966293">
        <w:rPr>
          <w:rFonts w:ascii="Times New Roman" w:hAnsi="Times New Roman"/>
          <w:sz w:val="24"/>
          <w:szCs w:val="24"/>
        </w:rPr>
        <w:t>с</w:t>
      </w:r>
      <w:r w:rsidR="00E338A0" w:rsidRPr="00966293">
        <w:rPr>
          <w:rFonts w:ascii="Times New Roman" w:hAnsi="Times New Roman"/>
          <w:sz w:val="24"/>
          <w:szCs w:val="24"/>
        </w:rPr>
        <w:t xml:space="preserve">печивающих функций для устойчивого развития общества. </w:t>
      </w:r>
      <w:r w:rsidR="006D513F" w:rsidRPr="00966293">
        <w:rPr>
          <w:rFonts w:ascii="Times New Roman" w:hAnsi="Times New Roman"/>
          <w:sz w:val="24"/>
          <w:szCs w:val="24"/>
        </w:rPr>
        <w:t xml:space="preserve">Ежегодно на территории городского округа Шатура </w:t>
      </w:r>
      <w:r w:rsidR="00161EE5" w:rsidRPr="00966293">
        <w:rPr>
          <w:rFonts w:ascii="Times New Roman" w:hAnsi="Times New Roman"/>
          <w:sz w:val="24"/>
          <w:szCs w:val="24"/>
        </w:rPr>
        <w:t xml:space="preserve">по инициативе </w:t>
      </w:r>
      <w:proofErr w:type="gramStart"/>
      <w:r w:rsidR="00161EE5" w:rsidRPr="00966293">
        <w:rPr>
          <w:rFonts w:ascii="Times New Roman" w:hAnsi="Times New Roman"/>
          <w:sz w:val="24"/>
          <w:szCs w:val="24"/>
        </w:rPr>
        <w:t>Губернатора Московской области Андрея Юрьевича Воробьева</w:t>
      </w:r>
      <w:proofErr w:type="gramEnd"/>
      <w:r w:rsidR="00161EE5" w:rsidRPr="00966293">
        <w:rPr>
          <w:rFonts w:ascii="Times New Roman" w:hAnsi="Times New Roman"/>
          <w:sz w:val="24"/>
          <w:szCs w:val="24"/>
        </w:rPr>
        <w:t xml:space="preserve"> </w:t>
      </w:r>
      <w:r w:rsidR="006D513F" w:rsidRPr="00966293">
        <w:rPr>
          <w:rFonts w:ascii="Times New Roman" w:hAnsi="Times New Roman"/>
          <w:sz w:val="24"/>
          <w:szCs w:val="24"/>
        </w:rPr>
        <w:t>проводятся мероприятия, направленные на улучшение состояния окружающей среды в которых активное участие принимают юридические и физические лица, индивидуальные предпринимат</w:t>
      </w:r>
      <w:r w:rsidR="006D513F" w:rsidRPr="00966293">
        <w:rPr>
          <w:rFonts w:ascii="Times New Roman" w:hAnsi="Times New Roman"/>
          <w:sz w:val="24"/>
          <w:szCs w:val="24"/>
        </w:rPr>
        <w:t>е</w:t>
      </w:r>
      <w:r w:rsidR="006D513F" w:rsidRPr="00966293">
        <w:rPr>
          <w:rFonts w:ascii="Times New Roman" w:hAnsi="Times New Roman"/>
          <w:sz w:val="24"/>
          <w:szCs w:val="24"/>
        </w:rPr>
        <w:t>ли, муниципальные служащие, представители здравоохранения, общественных организаций, в</w:t>
      </w:r>
      <w:r w:rsidR="006D513F" w:rsidRPr="00966293">
        <w:rPr>
          <w:rFonts w:ascii="Times New Roman" w:hAnsi="Times New Roman"/>
          <w:sz w:val="24"/>
          <w:szCs w:val="24"/>
        </w:rPr>
        <w:t>о</w:t>
      </w:r>
      <w:r w:rsidR="006D513F" w:rsidRPr="00966293">
        <w:rPr>
          <w:rFonts w:ascii="Times New Roman" w:hAnsi="Times New Roman"/>
          <w:sz w:val="24"/>
          <w:szCs w:val="24"/>
        </w:rPr>
        <w:t>лонтеры и др. Акция «Наш лес. Посади свое дерево», в котор</w:t>
      </w:r>
      <w:r w:rsidR="000454D4">
        <w:rPr>
          <w:rFonts w:ascii="Times New Roman" w:hAnsi="Times New Roman"/>
          <w:sz w:val="24"/>
          <w:szCs w:val="24"/>
        </w:rPr>
        <w:t>ой</w:t>
      </w:r>
      <w:r w:rsidR="006D513F" w:rsidRPr="00966293">
        <w:rPr>
          <w:rFonts w:ascii="Times New Roman" w:hAnsi="Times New Roman"/>
          <w:sz w:val="24"/>
          <w:szCs w:val="24"/>
        </w:rPr>
        <w:t xml:space="preserve"> единороссы ежегодно принимают активное участие,</w:t>
      </w:r>
      <w:r w:rsidR="00304E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513F" w:rsidRPr="00966293">
        <w:rPr>
          <w:rFonts w:ascii="Times New Roman" w:hAnsi="Times New Roman"/>
          <w:sz w:val="24"/>
          <w:szCs w:val="24"/>
        </w:rPr>
        <w:t>направлена</w:t>
      </w:r>
      <w:proofErr w:type="gramEnd"/>
      <w:r w:rsidR="006D513F" w:rsidRPr="00966293">
        <w:rPr>
          <w:rFonts w:ascii="Times New Roman" w:hAnsi="Times New Roman"/>
          <w:sz w:val="24"/>
          <w:szCs w:val="24"/>
        </w:rPr>
        <w:t xml:space="preserve"> на объединение гражданского общества вокруг идеи сохранения и приумножения лесных богатств.</w:t>
      </w:r>
      <w:r w:rsidR="004C3485" w:rsidRPr="00966293">
        <w:rPr>
          <w:rFonts w:ascii="Times New Roman" w:hAnsi="Times New Roman"/>
          <w:sz w:val="24"/>
          <w:szCs w:val="24"/>
          <w:shd w:val="clear" w:color="auto" w:fill="FFFFFF"/>
        </w:rPr>
        <w:t xml:space="preserve"> Шатурские единороссы в рамках партийного проекта «Чистая страна» продолжат инициативу 2019 года и </w:t>
      </w:r>
      <w:r w:rsidR="000454D4">
        <w:rPr>
          <w:rFonts w:ascii="Times New Roman" w:hAnsi="Times New Roman"/>
          <w:sz w:val="24"/>
          <w:szCs w:val="24"/>
          <w:shd w:val="clear" w:color="auto" w:fill="FFFFFF"/>
        </w:rPr>
        <w:t>будут</w:t>
      </w:r>
      <w:r w:rsidR="004C3485" w:rsidRPr="00966293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проводить экологическую акцию "Вторичному сырью - вторую жизнь", когда на площади размещают несколько десятков контейнеров для сбора </w:t>
      </w:r>
      <w:r w:rsidR="004C3485" w:rsidRPr="0096629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самых разных видов сырья: макулатуры, картона</w:t>
      </w:r>
      <w:r w:rsidR="000454D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C3485" w:rsidRPr="00966293">
        <w:rPr>
          <w:rFonts w:ascii="Times New Roman" w:hAnsi="Times New Roman"/>
          <w:sz w:val="24"/>
          <w:szCs w:val="24"/>
          <w:shd w:val="clear" w:color="auto" w:fill="FFFFFF"/>
        </w:rPr>
        <w:t xml:space="preserve"> пластика, стекла, старой электронной техники, элементов питания, градусников, лампочек. </w:t>
      </w:r>
    </w:p>
    <w:p w:rsidR="00914717" w:rsidRPr="00966293" w:rsidRDefault="007238D2" w:rsidP="00304E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6293">
        <w:rPr>
          <w:rFonts w:ascii="Times New Roman" w:hAnsi="Times New Roman"/>
          <w:b/>
          <w:sz w:val="24"/>
          <w:szCs w:val="24"/>
          <w:shd w:val="clear" w:color="auto" w:fill="FFFFFF"/>
        </w:rPr>
        <w:t>Образование</w:t>
      </w:r>
    </w:p>
    <w:p w:rsidR="00304EC8" w:rsidRPr="00A85FC3" w:rsidRDefault="00304EC8" w:rsidP="00F27FB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FC3">
        <w:rPr>
          <w:rFonts w:ascii="Times New Roman" w:hAnsi="Times New Roman"/>
          <w:color w:val="000000" w:themeColor="text1"/>
          <w:sz w:val="24"/>
          <w:szCs w:val="24"/>
        </w:rPr>
        <w:t>В рамках партийного проекта «Современная школа» в соответствии с государственной пр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граммой «Образование Подмосковья» на 2017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2024 </w:t>
      </w:r>
      <w:proofErr w:type="spellStart"/>
      <w:proofErr w:type="gramStart"/>
      <w:r w:rsidRPr="00A85FC3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0454D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spellEnd"/>
      <w:proofErr w:type="gramEnd"/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в городском округе Шатура приступили к строительству новой школы на 1100 мест. Ввод в 2020 году в эксплуатацию школы позволит </w:t>
      </w:r>
      <w:r w:rsidRPr="006D0E57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6D0E57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6D0E57">
        <w:rPr>
          <w:rFonts w:ascii="Times New Roman" w:hAnsi="Times New Roman"/>
          <w:color w:val="000000" w:themeColor="text1"/>
          <w:sz w:val="24"/>
          <w:szCs w:val="24"/>
        </w:rPr>
        <w:t xml:space="preserve">ностью 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ликвидировать вторую смену в общеобразовательных учреждениях города Шатуры, где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сейчас 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40% детей вынуждены обучаться во второй половине дня. </w:t>
      </w:r>
      <w:proofErr w:type="gramStart"/>
      <w:r w:rsidRPr="00A85FC3">
        <w:rPr>
          <w:rFonts w:ascii="Times New Roman" w:hAnsi="Times New Roman"/>
          <w:color w:val="000000" w:themeColor="text1"/>
          <w:sz w:val="24"/>
          <w:szCs w:val="24"/>
        </w:rPr>
        <w:t>В школе будут просторные и красивые холлы, уютные классы, библиотека с большим читальным залом и книгохранилищем, актовый и два спортивных зала.</w:t>
      </w:r>
      <w:proofErr w:type="gramEnd"/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Школьная столовая будет рассчитана на четыреста посадочных мест. </w:t>
      </w:r>
    </w:p>
    <w:p w:rsidR="00304EC8" w:rsidRPr="00A85FC3" w:rsidRDefault="00304EC8" w:rsidP="00F27FB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85FC3">
        <w:rPr>
          <w:rFonts w:ascii="Times New Roman" w:hAnsi="Times New Roman"/>
          <w:color w:val="000000" w:themeColor="text1"/>
          <w:sz w:val="24"/>
          <w:szCs w:val="24"/>
        </w:rPr>
        <w:t>К новому учебному году в двух учреждениях – МБОУ «С</w:t>
      </w:r>
      <w:r w:rsidR="000454D4">
        <w:rPr>
          <w:rFonts w:ascii="Times New Roman" w:hAnsi="Times New Roman"/>
          <w:color w:val="000000" w:themeColor="text1"/>
          <w:sz w:val="24"/>
          <w:szCs w:val="24"/>
        </w:rPr>
        <w:t>редняя общеобразовательная школа имени Героя Советского Союза Н.П. Кочеткова»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proofErr w:type="spellStart"/>
      <w:r w:rsidRPr="00A85FC3">
        <w:rPr>
          <w:rFonts w:ascii="Times New Roman" w:hAnsi="Times New Roman"/>
          <w:color w:val="000000" w:themeColor="text1"/>
          <w:sz w:val="24"/>
          <w:szCs w:val="24"/>
        </w:rPr>
        <w:t>Пышлицы</w:t>
      </w:r>
      <w:proofErr w:type="spellEnd"/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и МБОУ «</w:t>
      </w:r>
      <w:r w:rsidR="000454D4" w:rsidRPr="00A85FC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454D4">
        <w:rPr>
          <w:rFonts w:ascii="Times New Roman" w:hAnsi="Times New Roman"/>
          <w:color w:val="000000" w:themeColor="text1"/>
          <w:sz w:val="24"/>
          <w:szCs w:val="24"/>
        </w:rPr>
        <w:t>редняя общео</w:t>
      </w:r>
      <w:r w:rsidR="000454D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0454D4">
        <w:rPr>
          <w:rFonts w:ascii="Times New Roman" w:hAnsi="Times New Roman"/>
          <w:color w:val="000000" w:themeColor="text1"/>
          <w:sz w:val="24"/>
          <w:szCs w:val="24"/>
        </w:rPr>
        <w:t>разовательная школа»</w:t>
      </w:r>
      <w:r w:rsidR="000454D4"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с. Кривандино - будут созданы Центры образования цифрового и гуман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тарного профилей «Точка роста», которые позволят реализо</w:t>
      </w:r>
      <w:r>
        <w:rPr>
          <w:rFonts w:ascii="Times New Roman" w:hAnsi="Times New Roman"/>
          <w:color w:val="000000" w:themeColor="text1"/>
          <w:sz w:val="24"/>
          <w:szCs w:val="24"/>
        </w:rPr>
        <w:t>вы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вать основные и дополнительные общеобразовательные программы цифрового, естественно-научного и гуманитарного профилей в образовательных организациях, расположенных в сельской местности.</w:t>
      </w:r>
      <w:proofErr w:type="gramEnd"/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В последующие три года создание подобных Центров планируется в МБОУ «</w:t>
      </w:r>
      <w:proofErr w:type="spellStart"/>
      <w:r w:rsidRPr="00A85FC3">
        <w:rPr>
          <w:rFonts w:ascii="Times New Roman" w:hAnsi="Times New Roman"/>
          <w:color w:val="000000" w:themeColor="text1"/>
          <w:sz w:val="24"/>
          <w:szCs w:val="24"/>
        </w:rPr>
        <w:t>Коробовский</w:t>
      </w:r>
      <w:proofErr w:type="spellEnd"/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лицей», МБОУ «О</w:t>
      </w:r>
      <w:r w:rsidR="000454D4">
        <w:rPr>
          <w:rFonts w:ascii="Times New Roman" w:hAnsi="Times New Roman"/>
          <w:color w:val="000000" w:themeColor="text1"/>
          <w:sz w:val="24"/>
          <w:szCs w:val="24"/>
        </w:rPr>
        <w:t>сновная о</w:t>
      </w:r>
      <w:r w:rsidR="000454D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0454D4">
        <w:rPr>
          <w:rFonts w:ascii="Times New Roman" w:hAnsi="Times New Roman"/>
          <w:color w:val="000000" w:themeColor="text1"/>
          <w:sz w:val="24"/>
          <w:szCs w:val="24"/>
        </w:rPr>
        <w:t xml:space="preserve">щеобразовательная школа Имени Героя Советского Союза Б.И. Веремея» 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п. Мишеронский, МБОУ «Петровская 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основная общеобразовательная школа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304EC8" w:rsidRDefault="00304EC8" w:rsidP="00F27FB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В рамках проекта по созданию новых мест в 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муниципальных бюджетных дошкольных о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разовательных учреждениях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введены в эксплуатацию 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МБДОУ «Д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етский сад №17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на 60 мест в поселке Шатурторф, 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МБДОУ «Д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етский сад №14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в микрорайоне </w:t>
      </w:r>
      <w:proofErr w:type="spellStart"/>
      <w:r w:rsidRPr="00A85FC3">
        <w:rPr>
          <w:rFonts w:ascii="Times New Roman" w:hAnsi="Times New Roman"/>
          <w:color w:val="000000" w:themeColor="text1"/>
          <w:sz w:val="24"/>
          <w:szCs w:val="24"/>
        </w:rPr>
        <w:t>Керва</w:t>
      </w:r>
      <w:proofErr w:type="spellEnd"/>
      <w:r w:rsidR="00B61605">
        <w:rPr>
          <w:rFonts w:ascii="Times New Roman" w:hAnsi="Times New Roman"/>
          <w:color w:val="000000" w:themeColor="text1"/>
          <w:sz w:val="24"/>
          <w:szCs w:val="24"/>
        </w:rPr>
        <w:t xml:space="preserve"> города Шатуры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. В 2019 году в 5-м микрорайон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орода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Шатуры открыт 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МБДОУ «Д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етский сад № 12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 на 150 мест. В новых современных оборудованных зданиях созданы комфортные условия для развития детей и получ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ния образования. Показатель обеспеченности местами детей в </w:t>
      </w:r>
      <w:r w:rsidR="00B61605" w:rsidRPr="00B61605">
        <w:rPr>
          <w:rFonts w:ascii="Times New Roman" w:hAnsi="Times New Roman"/>
          <w:color w:val="000000" w:themeColor="text1"/>
          <w:sz w:val="24"/>
          <w:szCs w:val="24"/>
        </w:rPr>
        <w:t xml:space="preserve">дошкольных образовательных учреждениях 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от 3 до 7 лет составляет 100%. Это позволяет говорить о том, что поручение През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85FC3">
        <w:rPr>
          <w:rFonts w:ascii="Times New Roman" w:hAnsi="Times New Roman"/>
          <w:color w:val="000000" w:themeColor="text1"/>
          <w:sz w:val="24"/>
          <w:szCs w:val="24"/>
        </w:rPr>
        <w:t xml:space="preserve">дента России Владимира Владимировича Путина и Губернатора Московской области Андрея Юрьевича Воробьева о ликвидации очереди в ясли выполнено в полном объеме. </w:t>
      </w:r>
    </w:p>
    <w:p w:rsidR="00E54A48" w:rsidRPr="00B61605" w:rsidRDefault="00304EC8" w:rsidP="00B6160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рамках реализации проекта «Цифровая образовательная среда» в МБОУ</w:t>
      </w:r>
      <w:r w:rsidR="00B61605" w:rsidRPr="00B61605">
        <w:t xml:space="preserve"> </w:t>
      </w:r>
      <w:r w:rsidR="00B61605" w:rsidRPr="00B61605">
        <w:rPr>
          <w:rFonts w:ascii="Times New Roman" w:hAnsi="Times New Roman"/>
          <w:color w:val="000000" w:themeColor="text1"/>
          <w:sz w:val="24"/>
          <w:szCs w:val="24"/>
        </w:rPr>
        <w:t>"Средняя общео</w:t>
      </w:r>
      <w:r w:rsidR="00B61605" w:rsidRPr="00B61605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B61605" w:rsidRPr="00B61605">
        <w:rPr>
          <w:rFonts w:ascii="Times New Roman" w:hAnsi="Times New Roman"/>
          <w:color w:val="000000" w:themeColor="text1"/>
          <w:sz w:val="24"/>
          <w:szCs w:val="24"/>
        </w:rPr>
        <w:t>разовательная школа №4 имени Геро</w:t>
      </w:r>
      <w:r w:rsidR="00B61605">
        <w:rPr>
          <w:rFonts w:ascii="Times New Roman" w:hAnsi="Times New Roman"/>
          <w:color w:val="000000" w:themeColor="text1"/>
          <w:sz w:val="24"/>
          <w:szCs w:val="24"/>
        </w:rPr>
        <w:t xml:space="preserve">я Советского Союза Ф.Т. Жарова" </w:t>
      </w:r>
      <w:r w:rsidR="00B61605" w:rsidRPr="00B61605">
        <w:rPr>
          <w:rFonts w:ascii="Times New Roman" w:hAnsi="Times New Roman"/>
          <w:color w:val="000000" w:themeColor="text1"/>
          <w:sz w:val="24"/>
          <w:szCs w:val="24"/>
        </w:rPr>
        <w:t>г. Шатуры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будет ос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</w:rPr>
        <w:t>ществлена поставка современного компьютерного и презентационного оборудования, что позв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лит качественно изменить образовательный процесс.</w:t>
      </w:r>
    </w:p>
    <w:p w:rsidR="00304EC8" w:rsidRDefault="004020A9" w:rsidP="00304EC8">
      <w:pPr>
        <w:pStyle w:val="BasicTex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6293">
        <w:rPr>
          <w:rFonts w:ascii="Times New Roman" w:hAnsi="Times New Roman" w:cs="Times New Roman"/>
          <w:sz w:val="24"/>
          <w:szCs w:val="24"/>
        </w:rPr>
        <w:t>Во всех делах и начинаниях поддержку и помощь сфере образования оказывает глава горо</w:t>
      </w:r>
      <w:r w:rsidRPr="00966293">
        <w:rPr>
          <w:rFonts w:ascii="Times New Roman" w:hAnsi="Times New Roman" w:cs="Times New Roman"/>
          <w:sz w:val="24"/>
          <w:szCs w:val="24"/>
        </w:rPr>
        <w:t>д</w:t>
      </w:r>
      <w:r w:rsidRPr="00966293">
        <w:rPr>
          <w:rFonts w:ascii="Times New Roman" w:hAnsi="Times New Roman" w:cs="Times New Roman"/>
          <w:sz w:val="24"/>
          <w:szCs w:val="24"/>
        </w:rPr>
        <w:t>ского округа Шатура, секретарь Шатурского местного отделения Партии Андрей Давыдович Ке</w:t>
      </w:r>
      <w:r w:rsidRPr="00966293">
        <w:rPr>
          <w:rFonts w:ascii="Times New Roman" w:hAnsi="Times New Roman" w:cs="Times New Roman"/>
          <w:sz w:val="24"/>
          <w:szCs w:val="24"/>
        </w:rPr>
        <w:t>л</w:t>
      </w:r>
      <w:r w:rsidRPr="00966293">
        <w:rPr>
          <w:rFonts w:ascii="Times New Roman" w:hAnsi="Times New Roman" w:cs="Times New Roman"/>
          <w:sz w:val="24"/>
          <w:szCs w:val="24"/>
        </w:rPr>
        <w:t>лер, члены Местного политического совета Партии, депутаты, члены фракции</w:t>
      </w:r>
      <w:r w:rsidRPr="002C366C">
        <w:rPr>
          <w:rFonts w:ascii="Times New Roman" w:hAnsi="Times New Roman" w:cs="Times New Roman"/>
          <w:b/>
          <w:sz w:val="24"/>
          <w:szCs w:val="24"/>
        </w:rPr>
        <w:t xml:space="preserve"> «ЕДИНАЯ РО</w:t>
      </w:r>
      <w:r w:rsidRPr="002C366C">
        <w:rPr>
          <w:rFonts w:ascii="Times New Roman" w:hAnsi="Times New Roman" w:cs="Times New Roman"/>
          <w:b/>
          <w:sz w:val="24"/>
          <w:szCs w:val="24"/>
        </w:rPr>
        <w:t>С</w:t>
      </w:r>
      <w:r w:rsidRPr="002C366C">
        <w:rPr>
          <w:rFonts w:ascii="Times New Roman" w:hAnsi="Times New Roman" w:cs="Times New Roman"/>
          <w:b/>
          <w:sz w:val="24"/>
          <w:szCs w:val="24"/>
        </w:rPr>
        <w:t xml:space="preserve">СИЯ» </w:t>
      </w:r>
      <w:r w:rsidRPr="00966293">
        <w:rPr>
          <w:rFonts w:ascii="Times New Roman" w:hAnsi="Times New Roman" w:cs="Times New Roman"/>
          <w:sz w:val="24"/>
          <w:szCs w:val="24"/>
        </w:rPr>
        <w:t>Совета депутатов городского округа Шатура. Единороссы являются участниками всех ва</w:t>
      </w:r>
      <w:r w:rsidRPr="00966293">
        <w:rPr>
          <w:rFonts w:ascii="Times New Roman" w:hAnsi="Times New Roman" w:cs="Times New Roman"/>
          <w:sz w:val="24"/>
          <w:szCs w:val="24"/>
        </w:rPr>
        <w:t>ж</w:t>
      </w:r>
      <w:r w:rsidRPr="00966293">
        <w:rPr>
          <w:rFonts w:ascii="Times New Roman" w:hAnsi="Times New Roman" w:cs="Times New Roman"/>
          <w:sz w:val="24"/>
          <w:szCs w:val="24"/>
        </w:rPr>
        <w:t>ных событий в системе образования: августовской педагогической конференции, Дня знаний, Дня Учителя, церемони</w:t>
      </w:r>
      <w:r w:rsidR="00B61605">
        <w:rPr>
          <w:rFonts w:ascii="Times New Roman" w:hAnsi="Times New Roman" w:cs="Times New Roman"/>
          <w:sz w:val="24"/>
          <w:szCs w:val="24"/>
        </w:rPr>
        <w:t>и</w:t>
      </w:r>
      <w:r w:rsidRPr="00966293">
        <w:rPr>
          <w:rFonts w:ascii="Times New Roman" w:hAnsi="Times New Roman" w:cs="Times New Roman"/>
          <w:sz w:val="24"/>
          <w:szCs w:val="24"/>
        </w:rPr>
        <w:t xml:space="preserve"> награждения участников конкурса «Педагог года», праздника «За честь Ш</w:t>
      </w:r>
      <w:r w:rsidRPr="00966293">
        <w:rPr>
          <w:rFonts w:ascii="Times New Roman" w:hAnsi="Times New Roman" w:cs="Times New Roman"/>
          <w:sz w:val="24"/>
          <w:szCs w:val="24"/>
        </w:rPr>
        <w:t>а</w:t>
      </w:r>
      <w:r w:rsidRPr="00966293">
        <w:rPr>
          <w:rFonts w:ascii="Times New Roman" w:hAnsi="Times New Roman" w:cs="Times New Roman"/>
          <w:sz w:val="24"/>
          <w:szCs w:val="24"/>
        </w:rPr>
        <w:t>туры», праздников Последнего Звонка, выпускных вечеров, церемонии чествования медалистов. За годы совместной работы сложились свои традиции: проведение</w:t>
      </w:r>
      <w:r w:rsidR="009270A9" w:rsidRPr="00966293">
        <w:rPr>
          <w:rFonts w:ascii="Times New Roman" w:hAnsi="Times New Roman" w:cs="Times New Roman"/>
          <w:sz w:val="24"/>
          <w:szCs w:val="24"/>
        </w:rPr>
        <w:t xml:space="preserve"> уроков </w:t>
      </w:r>
      <w:r w:rsidRPr="00966293">
        <w:rPr>
          <w:rFonts w:ascii="Times New Roman" w:hAnsi="Times New Roman" w:cs="Times New Roman"/>
          <w:sz w:val="24"/>
          <w:szCs w:val="24"/>
        </w:rPr>
        <w:t>по местному сам</w:t>
      </w:r>
      <w:r w:rsidRPr="00966293">
        <w:rPr>
          <w:rFonts w:ascii="Times New Roman" w:hAnsi="Times New Roman" w:cs="Times New Roman"/>
          <w:sz w:val="24"/>
          <w:szCs w:val="24"/>
        </w:rPr>
        <w:t>о</w:t>
      </w:r>
      <w:r w:rsidRPr="00966293">
        <w:rPr>
          <w:rFonts w:ascii="Times New Roman" w:hAnsi="Times New Roman" w:cs="Times New Roman"/>
          <w:sz w:val="24"/>
          <w:szCs w:val="24"/>
        </w:rPr>
        <w:t>управлению, встречи с молодыми специалистами перед началом учебного года, выступления на родительс</w:t>
      </w:r>
      <w:r w:rsidR="009270A9" w:rsidRPr="00966293">
        <w:rPr>
          <w:rFonts w:ascii="Times New Roman" w:hAnsi="Times New Roman" w:cs="Times New Roman"/>
          <w:sz w:val="24"/>
          <w:szCs w:val="24"/>
        </w:rPr>
        <w:t xml:space="preserve">ких собраниях. В 2018 году Андрей Давыдович </w:t>
      </w:r>
      <w:r w:rsidRPr="00966293">
        <w:rPr>
          <w:rFonts w:ascii="Times New Roman" w:hAnsi="Times New Roman" w:cs="Times New Roman"/>
          <w:sz w:val="24"/>
          <w:szCs w:val="24"/>
        </w:rPr>
        <w:t>Келлер стал инициатором еще ряда начинаний в системе образования: парада первоклассников на День города, торжественного вр</w:t>
      </w:r>
      <w:r w:rsidRPr="00966293">
        <w:rPr>
          <w:rFonts w:ascii="Times New Roman" w:hAnsi="Times New Roman" w:cs="Times New Roman"/>
          <w:sz w:val="24"/>
          <w:szCs w:val="24"/>
        </w:rPr>
        <w:t>у</w:t>
      </w:r>
      <w:r w:rsidRPr="00966293">
        <w:rPr>
          <w:rFonts w:ascii="Times New Roman" w:hAnsi="Times New Roman" w:cs="Times New Roman"/>
          <w:sz w:val="24"/>
          <w:szCs w:val="24"/>
        </w:rPr>
        <w:t>чения паспортов юным гражданам в отделе ЗАГС, посадка леса выпускниками школ «Лес Поб</w:t>
      </w:r>
      <w:r w:rsidRPr="00966293">
        <w:rPr>
          <w:rFonts w:ascii="Times New Roman" w:hAnsi="Times New Roman" w:cs="Times New Roman"/>
          <w:sz w:val="24"/>
          <w:szCs w:val="24"/>
        </w:rPr>
        <w:t>е</w:t>
      </w:r>
      <w:r w:rsidRPr="00966293">
        <w:rPr>
          <w:rFonts w:ascii="Times New Roman" w:hAnsi="Times New Roman" w:cs="Times New Roman"/>
          <w:sz w:val="24"/>
          <w:szCs w:val="24"/>
        </w:rPr>
        <w:lastRenderedPageBreak/>
        <w:t>ды». Несомненно, эти добрые традиции будут долго жить на благо воспитания подрастающего п</w:t>
      </w:r>
      <w:r w:rsidRPr="00966293">
        <w:rPr>
          <w:rFonts w:ascii="Times New Roman" w:hAnsi="Times New Roman" w:cs="Times New Roman"/>
          <w:sz w:val="24"/>
          <w:szCs w:val="24"/>
        </w:rPr>
        <w:t>о</w:t>
      </w:r>
      <w:r w:rsidRPr="00966293">
        <w:rPr>
          <w:rFonts w:ascii="Times New Roman" w:hAnsi="Times New Roman" w:cs="Times New Roman"/>
          <w:sz w:val="24"/>
          <w:szCs w:val="24"/>
        </w:rPr>
        <w:t>коления.</w:t>
      </w:r>
    </w:p>
    <w:p w:rsidR="002B561A" w:rsidRDefault="002B561A" w:rsidP="00304EC8">
      <w:pPr>
        <w:pStyle w:val="BasicTex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42A0" w:rsidRPr="00966293" w:rsidRDefault="000342A0" w:rsidP="00304EC8">
      <w:pPr>
        <w:pStyle w:val="BasicTex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6293">
        <w:rPr>
          <w:rFonts w:ascii="Times New Roman" w:hAnsi="Times New Roman" w:cs="Times New Roman"/>
          <w:b/>
          <w:color w:val="auto"/>
          <w:sz w:val="24"/>
          <w:szCs w:val="24"/>
        </w:rPr>
        <w:t>Спорт</w:t>
      </w:r>
    </w:p>
    <w:p w:rsidR="00304EC8" w:rsidRDefault="003F7301" w:rsidP="00304EC8">
      <w:pPr>
        <w:pStyle w:val="af3"/>
        <w:keepNext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В городском округе Шатура </w:t>
      </w:r>
      <w:r w:rsidR="000342A0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делается много для того, чтобы люди имели возможность </w:t>
      </w:r>
      <w:r w:rsidR="00DA324D" w:rsidRPr="00966293">
        <w:rPr>
          <w:rFonts w:ascii="Times New Roman" w:hAnsi="Times New Roman" w:cs="Times New Roman"/>
          <w:color w:val="auto"/>
          <w:sz w:val="24"/>
          <w:szCs w:val="24"/>
        </w:rPr>
        <w:t>зан</w:t>
      </w:r>
      <w:r w:rsidR="00DA324D" w:rsidRPr="0096629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A324D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маться различным видами спорта. На данный момент 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>более 32% населения отдает предпочтение спортивному, активному, здоровому образу жизни.</w:t>
      </w:r>
      <w:r w:rsidR="00304E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>Наиболее популярными видами физкульту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ной активности населения округа являются игровые виды спорта: футбол, мини-футбол, хоккей с шайбой, хоккей с мячом, волейбол, греко-римская борьба, </w:t>
      </w:r>
      <w:proofErr w:type="spellStart"/>
      <w:r w:rsidRPr="00966293">
        <w:rPr>
          <w:rFonts w:ascii="Times New Roman" w:hAnsi="Times New Roman" w:cs="Times New Roman"/>
          <w:color w:val="auto"/>
          <w:sz w:val="24"/>
          <w:szCs w:val="24"/>
        </w:rPr>
        <w:t>армспорт</w:t>
      </w:r>
      <w:proofErr w:type="spellEnd"/>
      <w:r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и плавание. Возрастает инт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рес у населения к скандинавской ходьбе, </w:t>
      </w:r>
      <w:proofErr w:type="gramStart"/>
      <w:r w:rsidRPr="00966293">
        <w:rPr>
          <w:rFonts w:ascii="Times New Roman" w:hAnsi="Times New Roman" w:cs="Times New Roman"/>
          <w:color w:val="auto"/>
          <w:sz w:val="24"/>
          <w:szCs w:val="24"/>
        </w:rPr>
        <w:t>карате</w:t>
      </w:r>
      <w:proofErr w:type="gramEnd"/>
      <w:r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и спортивным бальным танцам. Для занятий ф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>зической культурой и спортом в городском округе Шатура действует инфраструктура с единовр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>менной пропускной способностью 2578 человек, включающая: стадион, 2 плавательных бассейна, 30 спортивных залов, 49 плоскостных спортивных сооружений. При этом количество спортивных объектов ежегодно увеличивается.</w:t>
      </w:r>
      <w:r w:rsidR="00304E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1CE7" w:rsidRPr="00966293">
        <w:rPr>
          <w:rFonts w:ascii="Times New Roman" w:hAnsi="Times New Roman" w:cs="Times New Roman"/>
          <w:color w:val="auto"/>
          <w:sz w:val="24"/>
          <w:szCs w:val="24"/>
        </w:rPr>
        <w:t>В рамках партийного проекта «Детский спорт» п</w:t>
      </w:r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о программе «Спорт Подмосковья» в 2019 году </w:t>
      </w:r>
      <w:r w:rsidR="00961CE7" w:rsidRPr="00966293">
        <w:rPr>
          <w:rFonts w:ascii="Times New Roman" w:hAnsi="Times New Roman" w:cs="Times New Roman"/>
          <w:color w:val="auto"/>
          <w:sz w:val="24"/>
          <w:szCs w:val="24"/>
        </w:rPr>
        <w:t>откроется</w:t>
      </w:r>
      <w:r w:rsidR="00E54A48" w:rsidRPr="009662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10C5" w:rsidRPr="003810C5">
        <w:rPr>
          <w:rFonts w:ascii="Times New Roman" w:hAnsi="Times New Roman" w:cs="Times New Roman"/>
          <w:color w:val="auto"/>
          <w:sz w:val="24"/>
          <w:szCs w:val="24"/>
        </w:rPr>
        <w:t>Физкультурно-оздоровительный комплекс</w:t>
      </w:r>
      <w:r w:rsidR="003810C5" w:rsidRPr="003810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>. Дми</w:t>
      </w:r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>ровский Погост</w:t>
      </w:r>
      <w:r w:rsidR="003810C5">
        <w:rPr>
          <w:rFonts w:ascii="Times New Roman" w:hAnsi="Times New Roman" w:cs="Times New Roman"/>
          <w:color w:val="auto"/>
          <w:sz w:val="24"/>
          <w:szCs w:val="24"/>
        </w:rPr>
        <w:t>, который</w:t>
      </w:r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будет оснащен универсальным спортивным, современным тренажерным залами, залом для единоборств. Площадь здания в два этажа составит почти 2,5 тысячи квадра</w:t>
      </w:r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E54A48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ных метров. Средняя посещаемость спорткомплекса – 60 человек в день. По этой же программе </w:t>
      </w:r>
      <w:r w:rsidR="00DA324D" w:rsidRPr="0096629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A324D" w:rsidRPr="00966293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2020 году начне</w:t>
      </w:r>
      <w:r w:rsidR="003810C5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тся</w:t>
      </w:r>
      <w:r w:rsidR="00DA324D" w:rsidRPr="00966293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проектирование и к 2022 году постро</w:t>
      </w:r>
      <w:r w:rsidR="003810C5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ят</w:t>
      </w:r>
      <w:r w:rsidR="00DA324D" w:rsidRPr="00966293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 Дворец зимних видов спорта на терр</w:t>
      </w:r>
      <w:r w:rsidR="00DA324D" w:rsidRPr="00966293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>и</w:t>
      </w:r>
      <w:r w:rsidR="00DA324D" w:rsidRPr="00966293"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  <w:t xml:space="preserve">тории запасного поля стадиона «Энергия» в Шатуре. </w:t>
      </w:r>
    </w:p>
    <w:p w:rsidR="00113C79" w:rsidRPr="00966293" w:rsidRDefault="00113C79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C8" w:rsidRDefault="00655780" w:rsidP="00304E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93">
        <w:rPr>
          <w:rFonts w:ascii="Times New Roman" w:hAnsi="Times New Roman"/>
          <w:b/>
          <w:sz w:val="24"/>
          <w:szCs w:val="24"/>
        </w:rPr>
        <w:t>Здравоохранение</w:t>
      </w:r>
    </w:p>
    <w:p w:rsidR="00246F0D" w:rsidRPr="00966293" w:rsidRDefault="00961CE7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hAnsi="Times New Roman"/>
          <w:sz w:val="24"/>
          <w:szCs w:val="24"/>
        </w:rPr>
        <w:t xml:space="preserve">В рамках партийного проекта «Здоровое будущее» </w:t>
      </w:r>
      <w:r w:rsidR="00E54A48" w:rsidRPr="00966293">
        <w:rPr>
          <w:rFonts w:ascii="Times New Roman" w:hAnsi="Times New Roman"/>
          <w:sz w:val="24"/>
          <w:szCs w:val="24"/>
        </w:rPr>
        <w:t xml:space="preserve">в </w:t>
      </w:r>
      <w:r w:rsidR="004C3485" w:rsidRPr="00966293">
        <w:rPr>
          <w:rFonts w:ascii="Times New Roman" w:hAnsi="Times New Roman"/>
          <w:sz w:val="24"/>
          <w:szCs w:val="24"/>
        </w:rPr>
        <w:t xml:space="preserve">городском </w:t>
      </w:r>
      <w:r w:rsidR="00E54A48" w:rsidRPr="00966293">
        <w:rPr>
          <w:rFonts w:ascii="Times New Roman" w:hAnsi="Times New Roman"/>
          <w:sz w:val="24"/>
          <w:szCs w:val="24"/>
        </w:rPr>
        <w:t xml:space="preserve">округе </w:t>
      </w:r>
      <w:r w:rsidR="004C3485" w:rsidRPr="00966293">
        <w:rPr>
          <w:rFonts w:ascii="Times New Roman" w:hAnsi="Times New Roman"/>
          <w:sz w:val="24"/>
          <w:szCs w:val="24"/>
        </w:rPr>
        <w:t xml:space="preserve">Шатура </w:t>
      </w:r>
      <w:r w:rsidRPr="00966293">
        <w:rPr>
          <w:rFonts w:ascii="Times New Roman" w:hAnsi="Times New Roman"/>
          <w:sz w:val="24"/>
          <w:szCs w:val="24"/>
        </w:rPr>
        <w:t>будет пров</w:t>
      </w:r>
      <w:r w:rsidRPr="00966293">
        <w:rPr>
          <w:rFonts w:ascii="Times New Roman" w:hAnsi="Times New Roman"/>
          <w:sz w:val="24"/>
          <w:szCs w:val="24"/>
        </w:rPr>
        <w:t>е</w:t>
      </w:r>
      <w:r w:rsidRPr="00966293">
        <w:rPr>
          <w:rFonts w:ascii="Times New Roman" w:hAnsi="Times New Roman"/>
          <w:sz w:val="24"/>
          <w:szCs w:val="24"/>
        </w:rPr>
        <w:t>ден</w:t>
      </w:r>
      <w:r w:rsidR="00304EC8">
        <w:rPr>
          <w:rFonts w:ascii="Times New Roman" w:hAnsi="Times New Roman"/>
          <w:sz w:val="24"/>
          <w:szCs w:val="24"/>
        </w:rPr>
        <w:t xml:space="preserve"> </w:t>
      </w:r>
      <w:r w:rsidR="00E54A48" w:rsidRPr="00966293">
        <w:rPr>
          <w:rFonts w:ascii="Times New Roman" w:hAnsi="Times New Roman"/>
          <w:sz w:val="24"/>
          <w:szCs w:val="24"/>
        </w:rPr>
        <w:t>капитальный ремонт</w:t>
      </w:r>
      <w:r w:rsidRPr="00966293">
        <w:rPr>
          <w:rFonts w:ascii="Times New Roman" w:hAnsi="Times New Roman"/>
          <w:sz w:val="24"/>
          <w:szCs w:val="24"/>
        </w:rPr>
        <w:t xml:space="preserve"> </w:t>
      </w:r>
      <w:r w:rsidR="00E54A48" w:rsidRPr="00966293">
        <w:rPr>
          <w:rFonts w:ascii="Times New Roman" w:hAnsi="Times New Roman"/>
          <w:sz w:val="24"/>
          <w:szCs w:val="24"/>
        </w:rPr>
        <w:t xml:space="preserve">детского корпуса </w:t>
      </w:r>
      <w:r w:rsidR="003810C5" w:rsidRPr="003810C5">
        <w:rPr>
          <w:rFonts w:ascii="Times New Roman" w:hAnsi="Times New Roman"/>
          <w:sz w:val="24"/>
          <w:szCs w:val="24"/>
        </w:rPr>
        <w:t xml:space="preserve">ГБУЗ МО </w:t>
      </w:r>
      <w:r w:rsidR="003810C5">
        <w:rPr>
          <w:rFonts w:ascii="Times New Roman" w:hAnsi="Times New Roman"/>
          <w:sz w:val="24"/>
          <w:szCs w:val="24"/>
        </w:rPr>
        <w:t>«</w:t>
      </w:r>
      <w:r w:rsidR="003810C5" w:rsidRPr="003810C5">
        <w:rPr>
          <w:rFonts w:ascii="Times New Roman" w:hAnsi="Times New Roman"/>
          <w:sz w:val="24"/>
          <w:szCs w:val="24"/>
        </w:rPr>
        <w:t>Шатурская центральная районная больн</w:t>
      </w:r>
      <w:r w:rsidR="003810C5" w:rsidRPr="003810C5">
        <w:rPr>
          <w:rFonts w:ascii="Times New Roman" w:hAnsi="Times New Roman"/>
          <w:sz w:val="24"/>
          <w:szCs w:val="24"/>
        </w:rPr>
        <w:t>и</w:t>
      </w:r>
      <w:r w:rsidR="003810C5" w:rsidRPr="003810C5">
        <w:rPr>
          <w:rFonts w:ascii="Times New Roman" w:hAnsi="Times New Roman"/>
          <w:sz w:val="24"/>
          <w:szCs w:val="24"/>
        </w:rPr>
        <w:t>ца</w:t>
      </w:r>
      <w:r w:rsidR="003810C5">
        <w:rPr>
          <w:rFonts w:ascii="Times New Roman" w:hAnsi="Times New Roman"/>
          <w:sz w:val="24"/>
          <w:szCs w:val="24"/>
        </w:rPr>
        <w:t>»</w:t>
      </w:r>
      <w:r w:rsidR="00E54A48" w:rsidRPr="00966293">
        <w:rPr>
          <w:rFonts w:ascii="Times New Roman" w:hAnsi="Times New Roman"/>
          <w:sz w:val="24"/>
          <w:szCs w:val="24"/>
        </w:rPr>
        <w:t>,</w:t>
      </w:r>
      <w:r w:rsidRPr="00966293">
        <w:rPr>
          <w:rFonts w:ascii="Times New Roman" w:hAnsi="Times New Roman"/>
          <w:sz w:val="24"/>
          <w:szCs w:val="24"/>
        </w:rPr>
        <w:t xml:space="preserve"> </w:t>
      </w:r>
      <w:r w:rsidR="00E54A48" w:rsidRPr="00966293">
        <w:rPr>
          <w:rFonts w:ascii="Times New Roman" w:hAnsi="Times New Roman"/>
          <w:sz w:val="24"/>
          <w:szCs w:val="24"/>
        </w:rPr>
        <w:t>амбулатории №5 поселка Бакшеево,</w:t>
      </w:r>
      <w:r w:rsidRPr="00966293">
        <w:rPr>
          <w:rFonts w:ascii="Times New Roman" w:hAnsi="Times New Roman"/>
          <w:sz w:val="24"/>
          <w:szCs w:val="24"/>
        </w:rPr>
        <w:t xml:space="preserve"> </w:t>
      </w:r>
      <w:r w:rsidR="003810C5">
        <w:rPr>
          <w:rFonts w:ascii="Times New Roman" w:hAnsi="Times New Roman"/>
          <w:sz w:val="24"/>
          <w:szCs w:val="24"/>
        </w:rPr>
        <w:t>ф</w:t>
      </w:r>
      <w:r w:rsidR="003810C5" w:rsidRPr="003810C5">
        <w:rPr>
          <w:rFonts w:ascii="Times New Roman" w:hAnsi="Times New Roman"/>
          <w:sz w:val="24"/>
          <w:szCs w:val="24"/>
        </w:rPr>
        <w:t>ельдшерско-акушерск</w:t>
      </w:r>
      <w:r w:rsidR="003810C5">
        <w:rPr>
          <w:rFonts w:ascii="Times New Roman" w:hAnsi="Times New Roman"/>
          <w:sz w:val="24"/>
          <w:szCs w:val="24"/>
        </w:rPr>
        <w:t>ого</w:t>
      </w:r>
      <w:r w:rsidR="003810C5" w:rsidRPr="003810C5">
        <w:rPr>
          <w:rFonts w:ascii="Times New Roman" w:hAnsi="Times New Roman"/>
          <w:sz w:val="24"/>
          <w:szCs w:val="24"/>
        </w:rPr>
        <w:t xml:space="preserve"> пункт</w:t>
      </w:r>
      <w:r w:rsidR="003810C5">
        <w:rPr>
          <w:rFonts w:ascii="Times New Roman" w:hAnsi="Times New Roman"/>
          <w:sz w:val="24"/>
          <w:szCs w:val="24"/>
        </w:rPr>
        <w:t>а</w:t>
      </w:r>
      <w:r w:rsidR="00E54A48" w:rsidRPr="00966293">
        <w:rPr>
          <w:rFonts w:ascii="Times New Roman" w:hAnsi="Times New Roman"/>
          <w:sz w:val="24"/>
          <w:szCs w:val="24"/>
        </w:rPr>
        <w:t xml:space="preserve"> деревни </w:t>
      </w:r>
      <w:proofErr w:type="spellStart"/>
      <w:r w:rsidR="00E54A48" w:rsidRPr="00966293">
        <w:rPr>
          <w:rFonts w:ascii="Times New Roman" w:hAnsi="Times New Roman"/>
          <w:sz w:val="24"/>
          <w:szCs w:val="24"/>
        </w:rPr>
        <w:t>Голыгино</w:t>
      </w:r>
      <w:proofErr w:type="spellEnd"/>
      <w:r w:rsidR="00E54A48" w:rsidRPr="00966293">
        <w:rPr>
          <w:rFonts w:ascii="Times New Roman" w:hAnsi="Times New Roman"/>
          <w:sz w:val="24"/>
          <w:szCs w:val="24"/>
        </w:rPr>
        <w:t>;</w:t>
      </w:r>
      <w:r w:rsidRPr="00966293">
        <w:rPr>
          <w:rFonts w:ascii="Times New Roman" w:hAnsi="Times New Roman"/>
          <w:sz w:val="24"/>
          <w:szCs w:val="24"/>
        </w:rPr>
        <w:t xml:space="preserve"> </w:t>
      </w:r>
      <w:r w:rsidR="00655780" w:rsidRPr="00966293">
        <w:rPr>
          <w:rFonts w:ascii="Times New Roman" w:hAnsi="Times New Roman"/>
          <w:sz w:val="24"/>
          <w:szCs w:val="24"/>
        </w:rPr>
        <w:t>построено 4 новых фельдшерско-акушерских пункта в поселке Долгуша, в поселке Северная Гр</w:t>
      </w:r>
      <w:r w:rsidR="00655780" w:rsidRPr="00966293">
        <w:rPr>
          <w:rFonts w:ascii="Times New Roman" w:hAnsi="Times New Roman"/>
          <w:sz w:val="24"/>
          <w:szCs w:val="24"/>
        </w:rPr>
        <w:t>и</w:t>
      </w:r>
      <w:r w:rsidR="00655780" w:rsidRPr="00966293">
        <w:rPr>
          <w:rFonts w:ascii="Times New Roman" w:hAnsi="Times New Roman"/>
          <w:sz w:val="24"/>
          <w:szCs w:val="24"/>
        </w:rPr>
        <w:t xml:space="preserve">ва, в селе Власово, в деревне </w:t>
      </w:r>
      <w:proofErr w:type="spellStart"/>
      <w:r w:rsidR="00655780" w:rsidRPr="00966293">
        <w:rPr>
          <w:rFonts w:ascii="Times New Roman" w:hAnsi="Times New Roman"/>
          <w:sz w:val="24"/>
          <w:szCs w:val="24"/>
        </w:rPr>
        <w:t>Кобелёво</w:t>
      </w:r>
      <w:proofErr w:type="spellEnd"/>
      <w:r w:rsidR="00655780" w:rsidRPr="00966293">
        <w:rPr>
          <w:rFonts w:ascii="Times New Roman" w:hAnsi="Times New Roman"/>
          <w:sz w:val="24"/>
          <w:szCs w:val="24"/>
        </w:rPr>
        <w:t xml:space="preserve">. </w:t>
      </w:r>
      <w:r w:rsidR="003F7301" w:rsidRPr="00966293">
        <w:rPr>
          <w:rFonts w:ascii="Times New Roman" w:hAnsi="Times New Roman"/>
          <w:sz w:val="24"/>
          <w:szCs w:val="24"/>
        </w:rPr>
        <w:t xml:space="preserve">Под контролем ответственного за реализацию проекта </w:t>
      </w:r>
      <w:r w:rsidR="002C366C">
        <w:rPr>
          <w:rFonts w:ascii="Times New Roman" w:hAnsi="Times New Roman"/>
          <w:sz w:val="24"/>
          <w:szCs w:val="24"/>
        </w:rPr>
        <w:t>П</w:t>
      </w:r>
      <w:r w:rsidR="003810C5">
        <w:rPr>
          <w:rFonts w:ascii="Times New Roman" w:hAnsi="Times New Roman"/>
          <w:sz w:val="24"/>
          <w:szCs w:val="24"/>
        </w:rPr>
        <w:t xml:space="preserve">артии </w:t>
      </w:r>
      <w:r w:rsidR="003810C5" w:rsidRPr="002C366C">
        <w:rPr>
          <w:rFonts w:ascii="Times New Roman" w:hAnsi="Times New Roman"/>
          <w:b/>
          <w:sz w:val="24"/>
          <w:szCs w:val="24"/>
        </w:rPr>
        <w:t>«ЕДИНАЯ РОССИЯ»</w:t>
      </w:r>
      <w:r w:rsidR="003810C5">
        <w:rPr>
          <w:rFonts w:ascii="Times New Roman" w:hAnsi="Times New Roman"/>
          <w:sz w:val="24"/>
          <w:szCs w:val="24"/>
        </w:rPr>
        <w:t xml:space="preserve"> </w:t>
      </w:r>
      <w:r w:rsidR="003F7301" w:rsidRPr="00966293">
        <w:rPr>
          <w:rFonts w:ascii="Times New Roman" w:hAnsi="Times New Roman"/>
          <w:sz w:val="24"/>
          <w:szCs w:val="24"/>
        </w:rPr>
        <w:t>«Здоровое будущее» на территории городского округа Шатура проходит диспансеризация определ</w:t>
      </w:r>
      <w:r w:rsidR="004C3485" w:rsidRPr="00966293">
        <w:rPr>
          <w:rFonts w:ascii="Times New Roman" w:hAnsi="Times New Roman"/>
          <w:sz w:val="24"/>
          <w:szCs w:val="24"/>
        </w:rPr>
        <w:t>енных гру</w:t>
      </w:r>
      <w:proofErr w:type="gramStart"/>
      <w:r w:rsidR="004C3485" w:rsidRPr="00966293">
        <w:rPr>
          <w:rFonts w:ascii="Times New Roman" w:hAnsi="Times New Roman"/>
          <w:sz w:val="24"/>
          <w:szCs w:val="24"/>
        </w:rPr>
        <w:t>пп взр</w:t>
      </w:r>
      <w:proofErr w:type="gramEnd"/>
      <w:r w:rsidR="004C3485" w:rsidRPr="00966293">
        <w:rPr>
          <w:rFonts w:ascii="Times New Roman" w:hAnsi="Times New Roman"/>
          <w:sz w:val="24"/>
          <w:szCs w:val="24"/>
        </w:rPr>
        <w:t xml:space="preserve">ослого населения. </w:t>
      </w:r>
      <w:proofErr w:type="gramStart"/>
      <w:r w:rsidR="003F7301" w:rsidRPr="00966293">
        <w:rPr>
          <w:rFonts w:ascii="Times New Roman" w:hAnsi="Times New Roman"/>
          <w:sz w:val="24"/>
          <w:szCs w:val="24"/>
        </w:rPr>
        <w:t>Основной целью этого м</w:t>
      </w:r>
      <w:r w:rsidR="003F7301" w:rsidRPr="00966293">
        <w:rPr>
          <w:rFonts w:ascii="Times New Roman" w:hAnsi="Times New Roman"/>
          <w:sz w:val="24"/>
          <w:szCs w:val="24"/>
        </w:rPr>
        <w:t>е</w:t>
      </w:r>
      <w:r w:rsidR="003F7301" w:rsidRPr="00966293">
        <w:rPr>
          <w:rFonts w:ascii="Times New Roman" w:hAnsi="Times New Roman"/>
          <w:sz w:val="24"/>
          <w:szCs w:val="24"/>
        </w:rPr>
        <w:t>роприятия остается выявление неинфекционных заболеваний, являющихся основной причиной инвалидности, смертности населения, на ранней их стадии, факторов риска развития этих забол</w:t>
      </w:r>
      <w:r w:rsidR="003F7301" w:rsidRPr="00966293">
        <w:rPr>
          <w:rFonts w:ascii="Times New Roman" w:hAnsi="Times New Roman"/>
          <w:sz w:val="24"/>
          <w:szCs w:val="24"/>
        </w:rPr>
        <w:t>е</w:t>
      </w:r>
      <w:r w:rsidR="003F7301" w:rsidRPr="00966293">
        <w:rPr>
          <w:rFonts w:ascii="Times New Roman" w:hAnsi="Times New Roman"/>
          <w:sz w:val="24"/>
          <w:szCs w:val="24"/>
        </w:rPr>
        <w:t>ваний, проведение профилактических, оздоровительных, реабилитационных мероприятий.</w:t>
      </w:r>
      <w:proofErr w:type="gramEnd"/>
      <w:r w:rsidR="00246F0D"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ГБУЗ МО «</w:t>
      </w:r>
      <w:proofErr w:type="gramStart"/>
      <w:r w:rsidR="00246F0D" w:rsidRPr="00966293">
        <w:rPr>
          <w:rFonts w:ascii="Times New Roman" w:eastAsiaTheme="minorEastAsia" w:hAnsi="Times New Roman"/>
          <w:sz w:val="24"/>
          <w:szCs w:val="24"/>
          <w:lang w:eastAsia="ru-RU"/>
        </w:rPr>
        <w:t>Шатурская</w:t>
      </w:r>
      <w:proofErr w:type="gramEnd"/>
      <w:r w:rsidR="00246F0D"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 ЦРБ» проводятся мероприятия по укреплению кадрового состава подразделений:</w:t>
      </w:r>
    </w:p>
    <w:p w:rsidR="00246F0D" w:rsidRPr="00966293" w:rsidRDefault="00246F0D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>- ежегодно со студентами, обучающимися по целевым направлениям в медицинских ВУЗах, администрация ГБУЗ «Шатурская ЦРБ» заключает договоры, одним из пунктов которых является целевая подготовка в интернатуре по врачебной специальности, необходимой здравоохранению округа и работа в ЛПУ округа не менее 5 лет;</w:t>
      </w:r>
      <w:r w:rsidR="00304E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46F0D" w:rsidRPr="00966293" w:rsidRDefault="00246F0D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>- молодым специалистам ежемесячно в течение 3-х лет выплачивается компенсация в разм</w:t>
      </w: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ре 3000 рублей; </w:t>
      </w:r>
    </w:p>
    <w:p w:rsidR="00246F0D" w:rsidRPr="00966293" w:rsidRDefault="00246F0D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- администрацией городского округа Шатура иногородним специалистам предоставляется служебное жилье; </w:t>
      </w:r>
    </w:p>
    <w:p w:rsidR="00246F0D" w:rsidRPr="00966293" w:rsidRDefault="00246F0D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для </w:t>
      </w:r>
      <w:proofErr w:type="gramStart"/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>специалистов, прибывших на работу в сельские населенные пункты предусматривается</w:t>
      </w:r>
      <w:proofErr w:type="gramEnd"/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участие в программе «Земский доктор» с единовременной выплатой в размере 1 млн. рублей; </w:t>
      </w:r>
    </w:p>
    <w:p w:rsidR="00246F0D" w:rsidRPr="00966293" w:rsidRDefault="00246F0D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>- предусмотрены денежные выплаты стимулирующего характера врачам-специалистам</w:t>
      </w:r>
      <w:r w:rsidR="003810C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3810C5" w:rsidRDefault="00246F0D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- с 2016 года действует подпрограмма «Социальная ипотека». </w:t>
      </w:r>
    </w:p>
    <w:p w:rsidR="00246F0D" w:rsidRPr="00966293" w:rsidRDefault="00246F0D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 соответствии с программой госгарантий население округа получает квалифицированную бесплатную медицинскую помощь на уровне здравоохранения городского округа Шатура. Выс</w:t>
      </w: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котехнологичная медицинская помощь больным оказывается на уровне федеральных институтов и МОНИКИ им. М.Ф. </w:t>
      </w:r>
      <w:proofErr w:type="gramStart"/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>Владимирского</w:t>
      </w:r>
      <w:proofErr w:type="gramEnd"/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14717" w:rsidRPr="00966293" w:rsidRDefault="00914717" w:rsidP="00304E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54A48" w:rsidRPr="00966293" w:rsidRDefault="007238D2" w:rsidP="00304E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93">
        <w:rPr>
          <w:rFonts w:ascii="Times New Roman" w:hAnsi="Times New Roman"/>
          <w:b/>
          <w:sz w:val="24"/>
          <w:szCs w:val="24"/>
        </w:rPr>
        <w:t>Социальная политика</w:t>
      </w:r>
    </w:p>
    <w:p w:rsidR="00704EE4" w:rsidRPr="00966293" w:rsidRDefault="00E54FBB" w:rsidP="00304EC8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6293">
        <w:rPr>
          <w:rFonts w:ascii="Times New Roman" w:hAnsi="Times New Roman"/>
          <w:sz w:val="24"/>
          <w:szCs w:val="24"/>
        </w:rPr>
        <w:t>В рамках партийного проекта «Крепкая семья»</w:t>
      </w:r>
      <w:r w:rsidR="00304EC8">
        <w:rPr>
          <w:rFonts w:ascii="Times New Roman" w:hAnsi="Times New Roman"/>
          <w:sz w:val="24"/>
          <w:szCs w:val="24"/>
        </w:rPr>
        <w:t xml:space="preserve"> </w:t>
      </w:r>
      <w:r w:rsidR="00E54A48" w:rsidRPr="00966293">
        <w:rPr>
          <w:rFonts w:ascii="Times New Roman" w:hAnsi="Times New Roman"/>
          <w:sz w:val="24"/>
          <w:szCs w:val="24"/>
        </w:rPr>
        <w:t>реализ</w:t>
      </w:r>
      <w:r w:rsidR="00704EE4" w:rsidRPr="00966293">
        <w:rPr>
          <w:rFonts w:ascii="Times New Roman" w:hAnsi="Times New Roman"/>
          <w:sz w:val="24"/>
          <w:szCs w:val="24"/>
        </w:rPr>
        <w:t>уется</w:t>
      </w:r>
      <w:r w:rsidR="00E54A48" w:rsidRPr="00966293">
        <w:rPr>
          <w:rFonts w:ascii="Times New Roman" w:hAnsi="Times New Roman"/>
          <w:sz w:val="24"/>
          <w:szCs w:val="24"/>
        </w:rPr>
        <w:t xml:space="preserve"> государственн</w:t>
      </w:r>
      <w:r w:rsidR="00704EE4" w:rsidRPr="00966293">
        <w:rPr>
          <w:rFonts w:ascii="Times New Roman" w:hAnsi="Times New Roman"/>
          <w:sz w:val="24"/>
          <w:szCs w:val="24"/>
        </w:rPr>
        <w:t>ая</w:t>
      </w:r>
      <w:r w:rsidR="00E54A48" w:rsidRPr="00966293">
        <w:rPr>
          <w:rFonts w:ascii="Times New Roman" w:hAnsi="Times New Roman"/>
          <w:sz w:val="24"/>
          <w:szCs w:val="24"/>
        </w:rPr>
        <w:t xml:space="preserve"> программ</w:t>
      </w:r>
      <w:r w:rsidR="00704EE4" w:rsidRPr="00966293">
        <w:rPr>
          <w:rFonts w:ascii="Times New Roman" w:hAnsi="Times New Roman"/>
          <w:sz w:val="24"/>
          <w:szCs w:val="24"/>
        </w:rPr>
        <w:t>а</w:t>
      </w:r>
      <w:r w:rsidR="00E54A48" w:rsidRPr="00966293">
        <w:rPr>
          <w:rFonts w:ascii="Times New Roman" w:hAnsi="Times New Roman"/>
          <w:sz w:val="24"/>
          <w:szCs w:val="24"/>
        </w:rPr>
        <w:t xml:space="preserve"> «Жилище»</w:t>
      </w:r>
      <w:r w:rsidR="004C3485" w:rsidRPr="00966293">
        <w:rPr>
          <w:rFonts w:ascii="Times New Roman" w:hAnsi="Times New Roman"/>
          <w:sz w:val="24"/>
          <w:szCs w:val="24"/>
        </w:rPr>
        <w:t>. В</w:t>
      </w:r>
      <w:r w:rsidR="00E54A48" w:rsidRPr="00966293">
        <w:rPr>
          <w:rFonts w:ascii="Times New Roman" w:hAnsi="Times New Roman"/>
          <w:sz w:val="24"/>
          <w:szCs w:val="24"/>
        </w:rPr>
        <w:t xml:space="preserve"> 2019 году в городском округе Шатура</w:t>
      </w:r>
      <w:r w:rsidR="00704EE4" w:rsidRPr="00966293">
        <w:rPr>
          <w:rFonts w:ascii="Times New Roman" w:hAnsi="Times New Roman"/>
          <w:sz w:val="24"/>
          <w:szCs w:val="24"/>
        </w:rPr>
        <w:t xml:space="preserve"> </w:t>
      </w:r>
      <w:r w:rsidR="00E54A48" w:rsidRPr="00966293">
        <w:rPr>
          <w:rFonts w:ascii="Times New Roman" w:hAnsi="Times New Roman"/>
          <w:sz w:val="24"/>
          <w:szCs w:val="24"/>
        </w:rPr>
        <w:t>предостав</w:t>
      </w:r>
      <w:r w:rsidR="00704EE4" w:rsidRPr="00966293">
        <w:rPr>
          <w:rFonts w:ascii="Times New Roman" w:hAnsi="Times New Roman"/>
          <w:sz w:val="24"/>
          <w:szCs w:val="24"/>
        </w:rPr>
        <w:t>ят:</w:t>
      </w:r>
      <w:r w:rsidR="00E54A48" w:rsidRPr="00966293">
        <w:rPr>
          <w:rFonts w:ascii="Times New Roman" w:hAnsi="Times New Roman"/>
          <w:sz w:val="24"/>
          <w:szCs w:val="24"/>
        </w:rPr>
        <w:t xml:space="preserve"> </w:t>
      </w:r>
    </w:p>
    <w:p w:rsidR="00704EE4" w:rsidRPr="00966293" w:rsidRDefault="00E54A48" w:rsidP="00304EC8">
      <w:pPr>
        <w:pStyle w:val="aa"/>
        <w:numPr>
          <w:ilvl w:val="3"/>
          <w:numId w:val="8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6293">
        <w:rPr>
          <w:rFonts w:ascii="Times New Roman" w:hAnsi="Times New Roman"/>
          <w:sz w:val="24"/>
          <w:szCs w:val="24"/>
        </w:rPr>
        <w:t>жилье девяти детям-сиротам и детям, оставшимся без попечения родителей, пяти врачам, ветерану боевых действий, инвалиду по общему заболеванию, многодетной семье, имеющей 8 д</w:t>
      </w:r>
      <w:r w:rsidRPr="00966293">
        <w:rPr>
          <w:rFonts w:ascii="Times New Roman" w:hAnsi="Times New Roman"/>
          <w:sz w:val="24"/>
          <w:szCs w:val="24"/>
        </w:rPr>
        <w:t>е</w:t>
      </w:r>
      <w:r w:rsidRPr="00966293">
        <w:rPr>
          <w:rFonts w:ascii="Times New Roman" w:hAnsi="Times New Roman"/>
          <w:sz w:val="24"/>
          <w:szCs w:val="24"/>
        </w:rPr>
        <w:t>тей</w:t>
      </w:r>
      <w:r w:rsidR="00704EE4" w:rsidRPr="00966293">
        <w:rPr>
          <w:rFonts w:ascii="Times New Roman" w:hAnsi="Times New Roman"/>
          <w:sz w:val="24"/>
          <w:szCs w:val="24"/>
        </w:rPr>
        <w:t>;</w:t>
      </w:r>
    </w:p>
    <w:p w:rsidR="00E54A48" w:rsidRPr="00966293" w:rsidRDefault="00E54A48" w:rsidP="00304EC8">
      <w:pPr>
        <w:pStyle w:val="aa"/>
        <w:numPr>
          <w:ilvl w:val="0"/>
          <w:numId w:val="8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6293">
        <w:rPr>
          <w:rFonts w:ascii="Times New Roman" w:hAnsi="Times New Roman"/>
          <w:sz w:val="24"/>
          <w:szCs w:val="24"/>
        </w:rPr>
        <w:t>свидетельства о праве на получение социальной выплаты на приобретение (строительство) жилого помещения вручим 13 молодым семьям.</w:t>
      </w:r>
    </w:p>
    <w:p w:rsidR="00304EC8" w:rsidRDefault="00704EE4" w:rsidP="00304EC8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Данная работа будет вестись в течение 2019-2023 </w:t>
      </w:r>
      <w:r w:rsidR="00304EC8">
        <w:rPr>
          <w:rFonts w:ascii="Times New Roman" w:eastAsiaTheme="minorEastAsia" w:hAnsi="Times New Roman"/>
          <w:sz w:val="24"/>
          <w:szCs w:val="24"/>
          <w:lang w:eastAsia="ru-RU"/>
        </w:rPr>
        <w:t>гг.</w:t>
      </w:r>
    </w:p>
    <w:p w:rsidR="00304EC8" w:rsidRDefault="007238D2" w:rsidP="00304EC8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966293">
        <w:t>В городском округе Шатура в рамках партийного проекта «Единая страна – доступная ср</w:t>
      </w:r>
      <w:r w:rsidRPr="00966293">
        <w:t>е</w:t>
      </w:r>
      <w:r w:rsidRPr="00966293">
        <w:t>да» проводится целенаправленная работа по социальной поддержке и созданию условий для по</w:t>
      </w:r>
      <w:r w:rsidRPr="00966293">
        <w:t>л</w:t>
      </w:r>
      <w:r w:rsidRPr="00966293">
        <w:t>ноценной интеграции инвалидов в общество. В этих целях выполняются все нормативно-правовые акты по вопросам обеспечения беспрепятственного доступа инвалидов и других маломобильных групп населения к объектам социальной, транспортной и инженерной инфраструктур в округе, квотирования рабочих мест, предоставления мер социальной поддержки и социального обслуж</w:t>
      </w:r>
      <w:r w:rsidRPr="00966293">
        <w:t>и</w:t>
      </w:r>
      <w:r w:rsidRPr="00966293">
        <w:t>вания инвалидам и маломобильным группам населения. В целях координации деятельности в сф</w:t>
      </w:r>
      <w:r w:rsidRPr="00966293">
        <w:t>е</w:t>
      </w:r>
      <w:r w:rsidRPr="00966293">
        <w:t xml:space="preserve">ре социальной защиты и реабилитации инвалидов при администрации городского округа </w:t>
      </w:r>
      <w:r w:rsidR="003810C5">
        <w:t xml:space="preserve">Шатура </w:t>
      </w:r>
      <w:r w:rsidRPr="00966293">
        <w:t>с 2012 года работает Координационный совет по делам инвалидов. Для мониторинга соблюдения требований законодательства Российской Федерации, предусматривающего выделение на автом</w:t>
      </w:r>
      <w:r w:rsidRPr="00966293">
        <w:t>о</w:t>
      </w:r>
      <w:r w:rsidRPr="00966293">
        <w:t>бильных стоянках парковочных мест для инвалидов, проводятся месячники «Парковочные места для инвалидов». В рамках реализации мероприятий муниципальной программы «Социальная з</w:t>
      </w:r>
      <w:r w:rsidRPr="00966293">
        <w:t>а</w:t>
      </w:r>
      <w:r w:rsidRPr="00966293">
        <w:t>щита населения» подпрограммы «Доступная среда» более чем в 60% учреждений выполнены р</w:t>
      </w:r>
      <w:r w:rsidRPr="00966293">
        <w:t>а</w:t>
      </w:r>
      <w:r w:rsidRPr="00966293">
        <w:t>боты по устройству пандусов, контрастному цветовому обозначению входов, во всех учреждениях культуры установлены беспроводные кнопки вызова персонала, обустроена зона парковки авт</w:t>
      </w:r>
      <w:r w:rsidRPr="00966293">
        <w:t>о</w:t>
      </w:r>
      <w:r w:rsidRPr="00966293">
        <w:t xml:space="preserve">мобилей с выделением парковочного места для автомобилей инвалидов. </w:t>
      </w:r>
      <w:proofErr w:type="gramStart"/>
      <w:r w:rsidRPr="00966293">
        <w:t>В ДК им. Нариманова установлена индукционная система для слабослышащих, напольная тактильная плитка, обустро</w:t>
      </w:r>
      <w:r w:rsidRPr="00966293">
        <w:t>е</w:t>
      </w:r>
      <w:r w:rsidRPr="00966293">
        <w:t>но санитарно-гигиеническое помещение для колясочников и граждан с нарушением опорно-двигательного аппарата, перед входом размещено информационное табло «бегущая строка».</w:t>
      </w:r>
      <w:r w:rsidR="002415A3" w:rsidRPr="00966293">
        <w:rPr>
          <w:color w:val="000000"/>
          <w:shd w:val="clear" w:color="auto" w:fill="FFFFFF"/>
        </w:rPr>
        <w:t xml:space="preserve"> </w:t>
      </w:r>
      <w:proofErr w:type="gramEnd"/>
    </w:p>
    <w:p w:rsidR="002415A3" w:rsidRPr="00966293" w:rsidRDefault="002415A3" w:rsidP="00304EC8">
      <w:pPr>
        <w:pStyle w:val="af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66293">
        <w:rPr>
          <w:color w:val="000000"/>
          <w:shd w:val="clear" w:color="auto" w:fill="FFFFFF"/>
        </w:rPr>
        <w:t>В рамках партийного проекта «Старшее поколение» в городском округе Шатура планируется реализация программы «Активное долголетие»</w:t>
      </w:r>
      <w:r w:rsidR="00304EC8">
        <w:rPr>
          <w:color w:val="000000"/>
          <w:shd w:val="clear" w:color="auto" w:fill="FFFFFF"/>
        </w:rPr>
        <w:t>.</w:t>
      </w:r>
      <w:r w:rsidRPr="00966293">
        <w:rPr>
          <w:color w:val="000000"/>
        </w:rPr>
        <w:t xml:space="preserve"> </w:t>
      </w:r>
      <w:r w:rsidRPr="00966293">
        <w:rPr>
          <w:color w:val="000000"/>
          <w:shd w:val="clear" w:color="auto" w:fill="FFFFFF"/>
        </w:rPr>
        <w:t xml:space="preserve">В апреле 2019 года на портале </w:t>
      </w:r>
      <w:r w:rsidR="00304EC8">
        <w:rPr>
          <w:color w:val="000000"/>
          <w:shd w:val="clear" w:color="auto" w:fill="FFFFFF"/>
        </w:rPr>
        <w:t>«</w:t>
      </w:r>
      <w:proofErr w:type="spellStart"/>
      <w:r w:rsidRPr="00966293">
        <w:rPr>
          <w:color w:val="000000"/>
          <w:shd w:val="clear" w:color="auto" w:fill="FFFFFF"/>
        </w:rPr>
        <w:t>Добродел</w:t>
      </w:r>
      <w:proofErr w:type="spellEnd"/>
      <w:r w:rsidR="00304EC8">
        <w:rPr>
          <w:color w:val="000000"/>
          <w:shd w:val="clear" w:color="auto" w:fill="FFFFFF"/>
        </w:rPr>
        <w:t>»</w:t>
      </w:r>
      <w:r w:rsidRPr="00966293">
        <w:rPr>
          <w:color w:val="000000"/>
          <w:shd w:val="clear" w:color="auto" w:fill="FFFFFF"/>
        </w:rPr>
        <w:t xml:space="preserve"> было проведено голосование для жителей старшего поколения на тему любимых видов времяпрепр</w:t>
      </w:r>
      <w:r w:rsidRPr="00966293">
        <w:rPr>
          <w:color w:val="000000"/>
          <w:shd w:val="clear" w:color="auto" w:fill="FFFFFF"/>
        </w:rPr>
        <w:t>о</w:t>
      </w:r>
      <w:r w:rsidRPr="00966293">
        <w:rPr>
          <w:color w:val="000000"/>
          <w:shd w:val="clear" w:color="auto" w:fill="FFFFFF"/>
        </w:rPr>
        <w:t>вождения. В результате свою активность проявили более 20 тысяч жителей Подмосковья, которые определили несколько приоритетных видов деятельности. Людям третьего возраста сегодня нр</w:t>
      </w:r>
      <w:r w:rsidRPr="00966293">
        <w:rPr>
          <w:color w:val="000000"/>
          <w:shd w:val="clear" w:color="auto" w:fill="FFFFFF"/>
        </w:rPr>
        <w:t>а</w:t>
      </w:r>
      <w:r w:rsidRPr="00966293">
        <w:rPr>
          <w:color w:val="000000"/>
          <w:shd w:val="clear" w:color="auto" w:fill="FFFFFF"/>
        </w:rPr>
        <w:t>вятся скандинавская ходьба, занятия в бассейне, курсы компьютерной грамотности, физическая культура, дыхательная гимнастика, танцы, пение, различные виды творчества, даже занятия йогой. Все эти мероприятия теперь будут проходить для жителей пенсионного возраста бесплатно. Ка</w:t>
      </w:r>
      <w:r w:rsidRPr="00966293">
        <w:rPr>
          <w:color w:val="000000"/>
          <w:shd w:val="clear" w:color="auto" w:fill="FFFFFF"/>
        </w:rPr>
        <w:t>ж</w:t>
      </w:r>
      <w:r w:rsidRPr="00966293">
        <w:rPr>
          <w:color w:val="000000"/>
          <w:shd w:val="clear" w:color="auto" w:fill="FFFFFF"/>
        </w:rPr>
        <w:t xml:space="preserve">дый желающий сможет посещать тематические занятия, мастер-классы согласно ежемесячному графику проведения мероприятий. </w:t>
      </w:r>
    </w:p>
    <w:p w:rsidR="003810C5" w:rsidRDefault="003810C5" w:rsidP="00304EC8">
      <w:pPr>
        <w:spacing w:after="0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810C5" w:rsidRDefault="003810C5" w:rsidP="00304EC8">
      <w:pPr>
        <w:spacing w:after="0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238D2" w:rsidRDefault="007238D2" w:rsidP="00304EC8">
      <w:pPr>
        <w:spacing w:after="0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66293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Сельское хозяйство</w:t>
      </w:r>
    </w:p>
    <w:p w:rsidR="003B1061" w:rsidRPr="00966293" w:rsidRDefault="004C3485" w:rsidP="00304EC8">
      <w:pPr>
        <w:pStyle w:val="af3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966293">
        <w:rPr>
          <w:rFonts w:ascii="Times New Roman" w:hAnsi="Times New Roman" w:cs="Times New Roman"/>
          <w:color w:val="auto"/>
          <w:sz w:val="24"/>
          <w:szCs w:val="24"/>
        </w:rPr>
        <w:t>С 2018 года</w:t>
      </w:r>
      <w:r w:rsidR="00704EE4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в агропромышленном комплексе округа работали 6 сельскохозяйственных пре</w:t>
      </w:r>
      <w:r w:rsidR="00704EE4" w:rsidRPr="00966293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04EE4" w:rsidRPr="00966293">
        <w:rPr>
          <w:rFonts w:ascii="Times New Roman" w:hAnsi="Times New Roman" w:cs="Times New Roman"/>
          <w:color w:val="auto"/>
          <w:sz w:val="24"/>
          <w:szCs w:val="24"/>
        </w:rPr>
        <w:t>приятий, 16 крестьянских (фермерских) хозяйств. Зарегистрировалось ново</w:t>
      </w:r>
      <w:r w:rsidR="003810C5">
        <w:rPr>
          <w:rFonts w:ascii="Times New Roman" w:hAnsi="Times New Roman" w:cs="Times New Roman"/>
          <w:color w:val="auto"/>
          <w:sz w:val="24"/>
          <w:szCs w:val="24"/>
        </w:rPr>
        <w:t>е сельхозпредприятие ООО «ТИЭЙЧ-РУС МИЛК ФУД</w:t>
      </w:r>
      <w:r w:rsidR="00704EE4" w:rsidRPr="00966293">
        <w:rPr>
          <w:rFonts w:ascii="Times New Roman" w:hAnsi="Times New Roman" w:cs="Times New Roman"/>
          <w:color w:val="auto"/>
          <w:sz w:val="24"/>
          <w:szCs w:val="24"/>
        </w:rPr>
        <w:t>», которое в начале 2019 года приступило к вводу земель в оборот и разработке инвестиционного проекта по строительству молочной фермы до 6 000 голов дойного стада. Сельхозтоваропроизводители городского округа</w:t>
      </w:r>
      <w:r w:rsidR="00967BA7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Шатура</w:t>
      </w:r>
      <w:r w:rsidR="00704EE4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закончили культуртехнические работы по вводу в оборот залежных сельскохозяйственных земель. Общая площадь введенных в оборот в 2018 году земель сельскохозяйственного назначения, не используемых более 20 лет, с</w:t>
      </w:r>
      <w:r w:rsidR="00704EE4" w:rsidRPr="0096629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04EE4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ставила 961,2 га. Всего за период 2013–2018 </w:t>
      </w:r>
      <w:r w:rsidR="00304EC8">
        <w:rPr>
          <w:rFonts w:ascii="Times New Roman" w:hAnsi="Times New Roman" w:cs="Times New Roman"/>
          <w:color w:val="auto"/>
          <w:sz w:val="24"/>
          <w:szCs w:val="24"/>
        </w:rPr>
        <w:t>гг.</w:t>
      </w:r>
      <w:r w:rsidR="00704EE4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введено в оборот 4855 га залежных земель. </w:t>
      </w:r>
      <w:r w:rsidR="000F6EBD" w:rsidRPr="00966293">
        <w:rPr>
          <w:rFonts w:ascii="Times New Roman" w:hAnsi="Times New Roman" w:cs="Times New Roman"/>
          <w:color w:val="auto"/>
          <w:sz w:val="24"/>
          <w:szCs w:val="24"/>
        </w:rPr>
        <w:t>В ра</w:t>
      </w:r>
      <w:r w:rsidR="000F6EBD" w:rsidRPr="00966293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0F6EBD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ках партийного проекта «Российское село» Местное отделение Партии планирует провести ряд мероприятий, направленных на </w:t>
      </w:r>
      <w:proofErr w:type="gramStart"/>
      <w:r w:rsidR="000F6EBD" w:rsidRPr="00966293">
        <w:rPr>
          <w:rFonts w:ascii="Times New Roman" w:hAnsi="Times New Roman" w:cs="Times New Roman"/>
          <w:color w:val="auto"/>
          <w:sz w:val="24"/>
          <w:szCs w:val="24"/>
        </w:rPr>
        <w:t>контроль</w:t>
      </w:r>
      <w:r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6EBD" w:rsidRPr="0096629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="000F6EBD" w:rsidRPr="00966293">
        <w:rPr>
          <w:rFonts w:ascii="Times New Roman" w:hAnsi="Times New Roman" w:cs="Times New Roman"/>
          <w:color w:val="auto"/>
          <w:sz w:val="24"/>
          <w:szCs w:val="24"/>
        </w:rPr>
        <w:t xml:space="preserve"> развитием сельскохозяйственных предприятий и х</w:t>
      </w:r>
      <w:r w:rsidR="000F6EBD" w:rsidRPr="0096629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6EBD" w:rsidRPr="00966293">
        <w:rPr>
          <w:rFonts w:ascii="Times New Roman" w:hAnsi="Times New Roman" w:cs="Times New Roman"/>
          <w:color w:val="auto"/>
          <w:sz w:val="24"/>
          <w:szCs w:val="24"/>
        </w:rPr>
        <w:t>зяйств.</w:t>
      </w:r>
    </w:p>
    <w:p w:rsidR="007238D2" w:rsidRPr="00966293" w:rsidRDefault="007238D2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301" w:rsidRDefault="007238D2" w:rsidP="00304EC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6293">
        <w:rPr>
          <w:rFonts w:ascii="Times New Roman" w:hAnsi="Times New Roman"/>
          <w:b/>
          <w:sz w:val="24"/>
          <w:szCs w:val="24"/>
        </w:rPr>
        <w:t>Культура</w:t>
      </w:r>
    </w:p>
    <w:p w:rsidR="002415A3" w:rsidRPr="00966293" w:rsidRDefault="003F7301" w:rsidP="00304EC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6293">
        <w:rPr>
          <w:rFonts w:ascii="Times New Roman" w:hAnsi="Times New Roman"/>
          <w:sz w:val="24"/>
          <w:szCs w:val="24"/>
        </w:rPr>
        <w:t xml:space="preserve">В городском округе Шатура на данный момент плодотворно </w:t>
      </w:r>
      <w:r w:rsidR="004C3485" w:rsidRPr="00966293">
        <w:rPr>
          <w:rFonts w:ascii="Times New Roman" w:hAnsi="Times New Roman"/>
          <w:sz w:val="24"/>
          <w:szCs w:val="24"/>
        </w:rPr>
        <w:t xml:space="preserve">работает </w:t>
      </w:r>
      <w:r w:rsidRPr="00966293">
        <w:rPr>
          <w:rFonts w:ascii="Times New Roman" w:hAnsi="Times New Roman"/>
          <w:sz w:val="24"/>
          <w:szCs w:val="24"/>
        </w:rPr>
        <w:t xml:space="preserve">проект </w:t>
      </w:r>
      <w:r w:rsidR="003810C5">
        <w:rPr>
          <w:rFonts w:ascii="Times New Roman" w:hAnsi="Times New Roman"/>
          <w:sz w:val="24"/>
          <w:szCs w:val="24"/>
        </w:rPr>
        <w:t xml:space="preserve">Партии </w:t>
      </w:r>
      <w:r w:rsidRPr="00966293">
        <w:rPr>
          <w:rFonts w:ascii="Times New Roman" w:hAnsi="Times New Roman"/>
          <w:sz w:val="24"/>
          <w:szCs w:val="24"/>
        </w:rPr>
        <w:t>«Кул</w:t>
      </w:r>
      <w:r w:rsidRPr="00966293">
        <w:rPr>
          <w:rFonts w:ascii="Times New Roman" w:hAnsi="Times New Roman"/>
          <w:sz w:val="24"/>
          <w:szCs w:val="24"/>
        </w:rPr>
        <w:t>ь</w:t>
      </w:r>
      <w:r w:rsidRPr="00966293">
        <w:rPr>
          <w:rFonts w:ascii="Times New Roman" w:hAnsi="Times New Roman"/>
          <w:sz w:val="24"/>
          <w:szCs w:val="24"/>
        </w:rPr>
        <w:t xml:space="preserve">тура малых городов», </w:t>
      </w:r>
      <w:r w:rsidR="004C3485" w:rsidRPr="00966293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="004C3485" w:rsidRPr="00966293">
        <w:rPr>
          <w:rFonts w:ascii="Times New Roman" w:hAnsi="Times New Roman"/>
          <w:sz w:val="24"/>
          <w:szCs w:val="24"/>
        </w:rPr>
        <w:t>которого</w:t>
      </w:r>
      <w:proofErr w:type="gramEnd"/>
      <w:r w:rsidR="004C3485" w:rsidRPr="00966293">
        <w:rPr>
          <w:rFonts w:ascii="Times New Roman" w:hAnsi="Times New Roman"/>
          <w:sz w:val="24"/>
          <w:szCs w:val="24"/>
        </w:rPr>
        <w:t xml:space="preserve"> </w:t>
      </w:r>
      <w:r w:rsidR="003810C5">
        <w:rPr>
          <w:rFonts w:ascii="Times New Roman" w:hAnsi="Times New Roman"/>
          <w:sz w:val="24"/>
          <w:szCs w:val="24"/>
        </w:rPr>
        <w:t xml:space="preserve">и дальше </w:t>
      </w:r>
      <w:r w:rsidR="004C3485" w:rsidRPr="00966293">
        <w:rPr>
          <w:rFonts w:ascii="Times New Roman" w:hAnsi="Times New Roman"/>
          <w:sz w:val="24"/>
          <w:szCs w:val="24"/>
        </w:rPr>
        <w:t>будут проводиться ряд мероприятий</w:t>
      </w:r>
      <w:r w:rsidRPr="00966293">
        <w:rPr>
          <w:rFonts w:ascii="Times New Roman" w:hAnsi="Times New Roman"/>
          <w:sz w:val="24"/>
          <w:szCs w:val="24"/>
        </w:rPr>
        <w:t xml:space="preserve"> в ближа</w:t>
      </w:r>
      <w:r w:rsidRPr="00966293">
        <w:rPr>
          <w:rFonts w:ascii="Times New Roman" w:hAnsi="Times New Roman"/>
          <w:sz w:val="24"/>
          <w:szCs w:val="24"/>
        </w:rPr>
        <w:t>й</w:t>
      </w:r>
      <w:r w:rsidRPr="00966293">
        <w:rPr>
          <w:rFonts w:ascii="Times New Roman" w:hAnsi="Times New Roman"/>
          <w:sz w:val="24"/>
          <w:szCs w:val="24"/>
        </w:rPr>
        <w:t xml:space="preserve">шие годы. Девятнадцать Домов культуры и </w:t>
      </w:r>
      <w:r w:rsidR="003810C5">
        <w:rPr>
          <w:rFonts w:ascii="Times New Roman" w:hAnsi="Times New Roman"/>
          <w:sz w:val="24"/>
          <w:szCs w:val="24"/>
        </w:rPr>
        <w:t>шесть</w:t>
      </w:r>
      <w:r w:rsidRPr="00966293">
        <w:rPr>
          <w:rFonts w:ascii="Times New Roman" w:hAnsi="Times New Roman"/>
          <w:sz w:val="24"/>
          <w:szCs w:val="24"/>
        </w:rPr>
        <w:t xml:space="preserve"> сельских клубов сплотили вокруг себя мастеров декоративно-прикладного творчества, специалистов по вокалу, хореографии, этно-фольклора, т</w:t>
      </w:r>
      <w:r w:rsidRPr="00966293">
        <w:rPr>
          <w:rFonts w:ascii="Times New Roman" w:hAnsi="Times New Roman"/>
          <w:sz w:val="24"/>
          <w:szCs w:val="24"/>
        </w:rPr>
        <w:t>е</w:t>
      </w:r>
      <w:r w:rsidRPr="00966293">
        <w:rPr>
          <w:rFonts w:ascii="Times New Roman" w:hAnsi="Times New Roman"/>
          <w:sz w:val="24"/>
          <w:szCs w:val="24"/>
        </w:rPr>
        <w:t>атрального искусства, спорта и туризма. В планах увеличивать количество клубных формиров</w:t>
      </w:r>
      <w:r w:rsidRPr="00966293">
        <w:rPr>
          <w:rFonts w:ascii="Times New Roman" w:hAnsi="Times New Roman"/>
          <w:sz w:val="24"/>
          <w:szCs w:val="24"/>
        </w:rPr>
        <w:t>а</w:t>
      </w:r>
      <w:r w:rsidRPr="00966293">
        <w:rPr>
          <w:rFonts w:ascii="Times New Roman" w:hAnsi="Times New Roman"/>
          <w:sz w:val="24"/>
          <w:szCs w:val="24"/>
        </w:rPr>
        <w:t>ний, соответственно, увеличи</w:t>
      </w:r>
      <w:r w:rsidR="00246F0D" w:rsidRPr="00966293">
        <w:rPr>
          <w:rFonts w:ascii="Times New Roman" w:hAnsi="Times New Roman"/>
          <w:sz w:val="24"/>
          <w:szCs w:val="24"/>
        </w:rPr>
        <w:t>ть</w:t>
      </w:r>
      <w:r w:rsidRPr="00966293">
        <w:rPr>
          <w:rFonts w:ascii="Times New Roman" w:hAnsi="Times New Roman"/>
          <w:sz w:val="24"/>
          <w:szCs w:val="24"/>
        </w:rPr>
        <w:t xml:space="preserve"> число их участников</w:t>
      </w:r>
      <w:r w:rsidR="00246F0D" w:rsidRPr="00966293">
        <w:rPr>
          <w:rFonts w:ascii="Times New Roman" w:hAnsi="Times New Roman"/>
          <w:sz w:val="24"/>
          <w:szCs w:val="24"/>
        </w:rPr>
        <w:t>. Сейчас в</w:t>
      </w:r>
      <w:r w:rsidRPr="00966293">
        <w:rPr>
          <w:rFonts w:ascii="Times New Roman" w:hAnsi="Times New Roman"/>
          <w:sz w:val="24"/>
          <w:szCs w:val="24"/>
        </w:rPr>
        <w:t xml:space="preserve"> 298 клубных формированиях зан</w:t>
      </w:r>
      <w:r w:rsidRPr="00966293">
        <w:rPr>
          <w:rFonts w:ascii="Times New Roman" w:hAnsi="Times New Roman"/>
          <w:sz w:val="24"/>
          <w:szCs w:val="24"/>
        </w:rPr>
        <w:t>и</w:t>
      </w:r>
      <w:r w:rsidRPr="00966293">
        <w:rPr>
          <w:rFonts w:ascii="Times New Roman" w:hAnsi="Times New Roman"/>
          <w:sz w:val="24"/>
          <w:szCs w:val="24"/>
        </w:rPr>
        <w:t xml:space="preserve">маются более 5 тысяч человек от 4 до 85 лет. </w:t>
      </w:r>
      <w:r w:rsidR="00246F0D" w:rsidRPr="00966293">
        <w:rPr>
          <w:rFonts w:ascii="Times New Roman" w:hAnsi="Times New Roman"/>
          <w:sz w:val="24"/>
          <w:szCs w:val="24"/>
        </w:rPr>
        <w:t>Так, в</w:t>
      </w:r>
      <w:r w:rsidR="00304EC8">
        <w:rPr>
          <w:rFonts w:ascii="Times New Roman" w:hAnsi="Times New Roman"/>
          <w:sz w:val="24"/>
          <w:szCs w:val="24"/>
        </w:rPr>
        <w:t xml:space="preserve"> </w:t>
      </w:r>
      <w:r w:rsidRPr="00966293">
        <w:rPr>
          <w:rFonts w:ascii="Times New Roman" w:hAnsi="Times New Roman"/>
          <w:sz w:val="24"/>
          <w:szCs w:val="24"/>
        </w:rPr>
        <w:t>2018 году работники культуры провели 5 442 мероприятий с общим количеством посещений около 270 000 человек.</w:t>
      </w:r>
      <w:r w:rsidR="00113C79" w:rsidRPr="00966293">
        <w:rPr>
          <w:rFonts w:ascii="Times New Roman" w:hAnsi="Times New Roman"/>
          <w:sz w:val="24"/>
          <w:szCs w:val="24"/>
        </w:rPr>
        <w:t xml:space="preserve"> При поддержке Местного отделения </w:t>
      </w:r>
      <w:r w:rsidR="002C366C">
        <w:rPr>
          <w:rFonts w:ascii="Times New Roman" w:hAnsi="Times New Roman"/>
          <w:sz w:val="24"/>
          <w:szCs w:val="24"/>
        </w:rPr>
        <w:t>П</w:t>
      </w:r>
      <w:r w:rsidR="004C3485" w:rsidRPr="00966293">
        <w:rPr>
          <w:rFonts w:ascii="Times New Roman" w:hAnsi="Times New Roman"/>
          <w:sz w:val="24"/>
          <w:szCs w:val="24"/>
        </w:rPr>
        <w:t>артии</w:t>
      </w:r>
      <w:r w:rsidR="00113C79" w:rsidRPr="00966293">
        <w:rPr>
          <w:rFonts w:ascii="Times New Roman" w:hAnsi="Times New Roman"/>
          <w:sz w:val="24"/>
          <w:szCs w:val="24"/>
        </w:rPr>
        <w:t xml:space="preserve"> </w:t>
      </w:r>
      <w:r w:rsidR="00113C79" w:rsidRPr="002C366C">
        <w:rPr>
          <w:rFonts w:ascii="Times New Roman" w:hAnsi="Times New Roman"/>
          <w:b/>
          <w:sz w:val="24"/>
          <w:szCs w:val="24"/>
        </w:rPr>
        <w:t>«ЕДИНАЯ РОССИЯ»</w:t>
      </w:r>
      <w:r w:rsidR="00113C79" w:rsidRPr="00966293">
        <w:rPr>
          <w:rFonts w:ascii="Times New Roman" w:hAnsi="Times New Roman"/>
          <w:sz w:val="24"/>
          <w:szCs w:val="24"/>
        </w:rPr>
        <w:t xml:space="preserve"> </w:t>
      </w:r>
      <w:r w:rsidR="004C3485" w:rsidRPr="00966293">
        <w:rPr>
          <w:rFonts w:ascii="Times New Roman" w:hAnsi="Times New Roman"/>
          <w:sz w:val="24"/>
          <w:szCs w:val="24"/>
        </w:rPr>
        <w:t>городского округа</w:t>
      </w:r>
      <w:r w:rsidR="00113C79" w:rsidRPr="00966293">
        <w:rPr>
          <w:rFonts w:ascii="Times New Roman" w:hAnsi="Times New Roman"/>
          <w:sz w:val="24"/>
          <w:szCs w:val="24"/>
        </w:rPr>
        <w:t xml:space="preserve"> Шатура активно реализуется проект отдела культуры администрации городского округа Шатура «Деревенька моя». 12 Домов культ</w:t>
      </w:r>
      <w:r w:rsidR="00113C79" w:rsidRPr="00966293">
        <w:rPr>
          <w:rFonts w:ascii="Times New Roman" w:hAnsi="Times New Roman"/>
          <w:sz w:val="24"/>
          <w:szCs w:val="24"/>
        </w:rPr>
        <w:t>у</w:t>
      </w:r>
      <w:r w:rsidR="00113C79" w:rsidRPr="00966293">
        <w:rPr>
          <w:rFonts w:ascii="Times New Roman" w:hAnsi="Times New Roman"/>
          <w:sz w:val="24"/>
          <w:szCs w:val="24"/>
        </w:rPr>
        <w:t>ры и 1 библиотека подготовили концертные и развлекательные программы в деревнях, где нет д</w:t>
      </w:r>
      <w:r w:rsidR="00113C79" w:rsidRPr="00966293">
        <w:rPr>
          <w:rFonts w:ascii="Times New Roman" w:hAnsi="Times New Roman"/>
          <w:sz w:val="24"/>
          <w:szCs w:val="24"/>
        </w:rPr>
        <w:t>о</w:t>
      </w:r>
      <w:r w:rsidR="00113C79" w:rsidRPr="00966293">
        <w:rPr>
          <w:rFonts w:ascii="Times New Roman" w:hAnsi="Times New Roman"/>
          <w:sz w:val="24"/>
          <w:szCs w:val="24"/>
        </w:rPr>
        <w:t xml:space="preserve">сугового центра. За </w:t>
      </w:r>
      <w:r w:rsidR="003810C5">
        <w:rPr>
          <w:rFonts w:ascii="Times New Roman" w:hAnsi="Times New Roman"/>
          <w:sz w:val="24"/>
          <w:szCs w:val="24"/>
        </w:rPr>
        <w:t>три</w:t>
      </w:r>
      <w:r w:rsidR="00113C79" w:rsidRPr="00966293">
        <w:rPr>
          <w:rFonts w:ascii="Times New Roman" w:hAnsi="Times New Roman"/>
          <w:sz w:val="24"/>
          <w:szCs w:val="24"/>
        </w:rPr>
        <w:t xml:space="preserve"> месяца самодеятельные коллект</w:t>
      </w:r>
      <w:r w:rsidR="007238D2" w:rsidRPr="00966293">
        <w:rPr>
          <w:rFonts w:ascii="Times New Roman" w:hAnsi="Times New Roman"/>
          <w:sz w:val="24"/>
          <w:szCs w:val="24"/>
        </w:rPr>
        <w:t>ивы городского округа Шатура вно</w:t>
      </w:r>
      <w:r w:rsidR="00113C79" w:rsidRPr="00966293">
        <w:rPr>
          <w:rFonts w:ascii="Times New Roman" w:hAnsi="Times New Roman"/>
          <w:sz w:val="24"/>
          <w:szCs w:val="24"/>
        </w:rPr>
        <w:t>сят в жизнь удаленных уголков нашего края частичку самобытной русской культуры. Сейчас сельчанам доступен Интернет, цифровое телевидение, но не хватает душевности и единения. Задача проекта была достигнута. Жители деревень сплотились, оторвались от бытовой рутины и отдохнули д</w:t>
      </w:r>
      <w:r w:rsidR="00113C79" w:rsidRPr="00966293">
        <w:rPr>
          <w:rFonts w:ascii="Times New Roman" w:hAnsi="Times New Roman"/>
          <w:sz w:val="24"/>
          <w:szCs w:val="24"/>
        </w:rPr>
        <w:t>у</w:t>
      </w:r>
      <w:r w:rsidR="00113C79" w:rsidRPr="00966293">
        <w:rPr>
          <w:rFonts w:ascii="Times New Roman" w:hAnsi="Times New Roman"/>
          <w:sz w:val="24"/>
          <w:szCs w:val="24"/>
        </w:rPr>
        <w:t>шой.</w:t>
      </w:r>
      <w:r w:rsidR="00304EC8">
        <w:rPr>
          <w:rFonts w:ascii="Times New Roman" w:hAnsi="Times New Roman"/>
          <w:sz w:val="24"/>
          <w:szCs w:val="24"/>
        </w:rPr>
        <w:t xml:space="preserve"> </w:t>
      </w:r>
    </w:p>
    <w:p w:rsidR="00F27FBD" w:rsidRDefault="004132C4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6293">
        <w:rPr>
          <w:rFonts w:ascii="Times New Roman" w:hAnsi="Times New Roman"/>
          <w:sz w:val="24"/>
          <w:szCs w:val="24"/>
          <w:shd w:val="clear" w:color="auto" w:fill="FFFFFF"/>
        </w:rPr>
        <w:t>В рамках партийного проекта «Историческая память» в программе Шатурского местного о</w:t>
      </w:r>
      <w:r w:rsidRPr="00966293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966293">
        <w:rPr>
          <w:rFonts w:ascii="Times New Roman" w:hAnsi="Times New Roman"/>
          <w:sz w:val="24"/>
          <w:szCs w:val="24"/>
          <w:shd w:val="clear" w:color="auto" w:fill="FFFFFF"/>
        </w:rPr>
        <w:t xml:space="preserve">деления Партии поставлены задачи </w:t>
      </w:r>
      <w:proofErr w:type="gramStart"/>
      <w:r w:rsidRPr="00966293">
        <w:rPr>
          <w:rFonts w:ascii="Times New Roman" w:hAnsi="Times New Roman"/>
          <w:sz w:val="24"/>
          <w:szCs w:val="24"/>
          <w:shd w:val="clear" w:color="auto" w:fill="FFFFFF"/>
        </w:rPr>
        <w:t>обеспечить</w:t>
      </w:r>
      <w:proofErr w:type="gramEnd"/>
      <w:r w:rsidRPr="00966293">
        <w:rPr>
          <w:rFonts w:ascii="Times New Roman" w:hAnsi="Times New Roman"/>
          <w:sz w:val="24"/>
          <w:szCs w:val="24"/>
          <w:shd w:val="clear" w:color="auto" w:fill="FFFFFF"/>
        </w:rPr>
        <w:t xml:space="preserve"> изучение и сохранение объектов наследия, прин</w:t>
      </w:r>
      <w:r w:rsidRPr="00966293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66293">
        <w:rPr>
          <w:rFonts w:ascii="Times New Roman" w:hAnsi="Times New Roman"/>
          <w:sz w:val="24"/>
          <w:szCs w:val="24"/>
          <w:shd w:val="clear" w:color="auto" w:fill="FFFFFF"/>
        </w:rPr>
        <w:t>тие архитектурных и градостроительных решений, оказывающих влияние на формирование г</w:t>
      </w:r>
      <w:r w:rsidRPr="0096629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66293">
        <w:rPr>
          <w:rFonts w:ascii="Times New Roman" w:hAnsi="Times New Roman"/>
          <w:sz w:val="24"/>
          <w:szCs w:val="24"/>
          <w:shd w:val="clear" w:color="auto" w:fill="FFFFFF"/>
        </w:rPr>
        <w:t>родской среды, исключительно под контролем экспертов с учетом общественного мнения.</w:t>
      </w:r>
      <w:bookmarkStart w:id="1" w:name="_Toc516059960"/>
      <w:bookmarkStart w:id="2" w:name="_Toc515956496"/>
    </w:p>
    <w:p w:rsidR="00F27FBD" w:rsidRDefault="00F27FBD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3942" w:rsidRPr="00966293" w:rsidRDefault="00E63942" w:rsidP="00304EC8">
      <w:pPr>
        <w:pStyle w:val="aa"/>
        <w:tabs>
          <w:tab w:val="left" w:pos="1276"/>
        </w:tabs>
        <w:spacing w:after="0"/>
        <w:ind w:left="709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b/>
          <w:sz w:val="24"/>
          <w:szCs w:val="24"/>
          <w:lang w:eastAsia="ru-RU"/>
        </w:rPr>
        <w:t>Новые точки роста экономики</w:t>
      </w:r>
    </w:p>
    <w:p w:rsidR="00E63942" w:rsidRPr="00966293" w:rsidRDefault="00E63942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293">
        <w:rPr>
          <w:rFonts w:ascii="Times New Roman" w:hAnsi="Times New Roman"/>
          <w:sz w:val="24"/>
          <w:szCs w:val="24"/>
          <w:lang w:eastAsia="ru-RU"/>
        </w:rPr>
        <w:t xml:space="preserve">К наиболее перспективным направлениям развития городского округа Шатура, </w:t>
      </w:r>
      <w:proofErr w:type="gramStart"/>
      <w:r w:rsidRPr="00966293">
        <w:rPr>
          <w:rFonts w:ascii="Times New Roman" w:hAnsi="Times New Roman"/>
          <w:sz w:val="24"/>
          <w:szCs w:val="24"/>
          <w:lang w:eastAsia="ru-RU"/>
        </w:rPr>
        <w:t>имеющими</w:t>
      </w:r>
      <w:proofErr w:type="gramEnd"/>
      <w:r w:rsidRPr="00966293">
        <w:rPr>
          <w:rFonts w:ascii="Times New Roman" w:hAnsi="Times New Roman"/>
          <w:sz w:val="24"/>
          <w:szCs w:val="24"/>
          <w:lang w:eastAsia="ru-RU"/>
        </w:rPr>
        <w:t xml:space="preserve"> все необходимые предпосылки, и открывающими возможности для роста экономики, можно отн</w:t>
      </w:r>
      <w:r w:rsidRPr="00966293">
        <w:rPr>
          <w:rFonts w:ascii="Times New Roman" w:hAnsi="Times New Roman"/>
          <w:sz w:val="24"/>
          <w:szCs w:val="24"/>
          <w:lang w:eastAsia="ru-RU"/>
        </w:rPr>
        <w:t>е</w:t>
      </w:r>
      <w:r w:rsidRPr="00966293">
        <w:rPr>
          <w:rFonts w:ascii="Times New Roman" w:hAnsi="Times New Roman"/>
          <w:sz w:val="24"/>
          <w:szCs w:val="24"/>
          <w:lang w:eastAsia="ru-RU"/>
        </w:rPr>
        <w:t>сти следующие:</w:t>
      </w:r>
    </w:p>
    <w:p w:rsidR="00E63942" w:rsidRPr="00966293" w:rsidRDefault="002C366C" w:rsidP="00304EC8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E63942" w:rsidRPr="00966293">
        <w:rPr>
          <w:rFonts w:ascii="Times New Roman" w:hAnsi="Times New Roman"/>
          <w:sz w:val="24"/>
          <w:szCs w:val="24"/>
          <w:lang w:eastAsia="ru-RU"/>
        </w:rPr>
        <w:t>азвитие рекреации, в том числе: эко туризм, садово-дачное строительство, строител</w:t>
      </w:r>
      <w:r w:rsidR="00E63942" w:rsidRPr="00966293">
        <w:rPr>
          <w:rFonts w:ascii="Times New Roman" w:hAnsi="Times New Roman"/>
          <w:sz w:val="24"/>
          <w:szCs w:val="24"/>
          <w:lang w:eastAsia="ru-RU"/>
        </w:rPr>
        <w:t>ь</w:t>
      </w:r>
      <w:r w:rsidR="00E63942" w:rsidRPr="00966293">
        <w:rPr>
          <w:rFonts w:ascii="Times New Roman" w:hAnsi="Times New Roman"/>
          <w:sz w:val="24"/>
          <w:szCs w:val="24"/>
          <w:lang w:eastAsia="ru-RU"/>
        </w:rPr>
        <w:t>ство спортивно-оздоровительных комплексов, учебно-оздоровительных баз;</w:t>
      </w:r>
    </w:p>
    <w:p w:rsidR="00E63942" w:rsidRPr="00966293" w:rsidRDefault="002C366C" w:rsidP="00304EC8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E63942" w:rsidRPr="00966293">
        <w:rPr>
          <w:rFonts w:ascii="Times New Roman" w:hAnsi="Times New Roman"/>
          <w:sz w:val="24"/>
          <w:szCs w:val="24"/>
          <w:lang w:eastAsia="ru-RU"/>
        </w:rPr>
        <w:t>еализация проектов агропромышленного направления;</w:t>
      </w:r>
    </w:p>
    <w:p w:rsidR="00E63942" w:rsidRPr="00966293" w:rsidRDefault="002C366C" w:rsidP="00304EC8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63942" w:rsidRPr="00966293">
        <w:rPr>
          <w:rFonts w:ascii="Times New Roman" w:hAnsi="Times New Roman"/>
          <w:sz w:val="24"/>
          <w:szCs w:val="24"/>
          <w:lang w:eastAsia="ru-RU"/>
        </w:rPr>
        <w:t>ривлечение инвестиций для восстановления торфодобывающего производства;</w:t>
      </w:r>
    </w:p>
    <w:p w:rsidR="00E63942" w:rsidRPr="00966293" w:rsidRDefault="002C366C" w:rsidP="00304EC8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="00E63942" w:rsidRPr="00966293">
        <w:rPr>
          <w:rFonts w:ascii="Times New Roman" w:hAnsi="Times New Roman"/>
          <w:sz w:val="24"/>
          <w:szCs w:val="24"/>
          <w:lang w:eastAsia="ru-RU"/>
        </w:rPr>
        <w:t xml:space="preserve">илищное строительство (с акцентом </w:t>
      </w:r>
      <w:proofErr w:type="gramStart"/>
      <w:r w:rsidR="00E63942" w:rsidRPr="0096629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E63942" w:rsidRPr="00966293">
        <w:rPr>
          <w:rFonts w:ascii="Times New Roman" w:hAnsi="Times New Roman"/>
          <w:sz w:val="24"/>
          <w:szCs w:val="24"/>
          <w:lang w:eastAsia="ru-RU"/>
        </w:rPr>
        <w:t xml:space="preserve"> индивидуальное и малоэтажное);</w:t>
      </w:r>
    </w:p>
    <w:p w:rsidR="00E63942" w:rsidRPr="00966293" w:rsidRDefault="002C366C" w:rsidP="00304EC8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E63942" w:rsidRPr="00966293">
        <w:rPr>
          <w:rFonts w:ascii="Times New Roman" w:hAnsi="Times New Roman"/>
          <w:sz w:val="24"/>
          <w:szCs w:val="24"/>
          <w:lang w:eastAsia="ru-RU"/>
        </w:rPr>
        <w:t>еализация проектов по созданию и развитию инфраструктуры в поселениях округа;</w:t>
      </w:r>
    </w:p>
    <w:p w:rsidR="00E63942" w:rsidRPr="00966293" w:rsidRDefault="002C366C" w:rsidP="00304EC8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="00E63942" w:rsidRPr="00966293">
        <w:rPr>
          <w:rFonts w:ascii="Times New Roman" w:hAnsi="Times New Roman"/>
          <w:sz w:val="24"/>
          <w:szCs w:val="24"/>
          <w:lang w:eastAsia="ru-RU"/>
        </w:rPr>
        <w:t>азвитие различных отраслей пищевой промышленности, в том числе по переработке сельхозпродукции.</w:t>
      </w:r>
    </w:p>
    <w:p w:rsidR="00E63942" w:rsidRPr="00966293" w:rsidRDefault="00E63942" w:rsidP="00304EC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293">
        <w:rPr>
          <w:rFonts w:ascii="Times New Roman" w:hAnsi="Times New Roman"/>
          <w:sz w:val="24"/>
          <w:szCs w:val="24"/>
          <w:lang w:eastAsia="ru-RU"/>
        </w:rPr>
        <w:t>Для реализации перспективных направлений развития местному отделению Партии вместе с членами Партии, сторонниками, с активной частью неравнодушных жителей необходимо решить следующие задачи:</w:t>
      </w:r>
    </w:p>
    <w:p w:rsidR="00E63942" w:rsidRPr="00966293" w:rsidRDefault="00E63942" w:rsidP="00304EC8">
      <w:pPr>
        <w:pStyle w:val="aa"/>
        <w:numPr>
          <w:ilvl w:val="0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293">
        <w:rPr>
          <w:rFonts w:ascii="Times New Roman" w:hAnsi="Times New Roman"/>
          <w:sz w:val="24"/>
          <w:szCs w:val="24"/>
          <w:lang w:eastAsia="ru-RU"/>
        </w:rPr>
        <w:t>Привлечение инноваций и инвестиций в экономику (создание условий для развития новых индустрий путем предоставления территории для апробации новаций)</w:t>
      </w:r>
      <w:r w:rsidR="002C366C">
        <w:rPr>
          <w:rFonts w:ascii="Times New Roman" w:hAnsi="Times New Roman"/>
          <w:sz w:val="24"/>
          <w:szCs w:val="24"/>
          <w:lang w:eastAsia="ru-RU"/>
        </w:rPr>
        <w:t>.</w:t>
      </w:r>
    </w:p>
    <w:p w:rsidR="00E63942" w:rsidRPr="00966293" w:rsidRDefault="00E63942" w:rsidP="00304EC8">
      <w:pPr>
        <w:pStyle w:val="aa"/>
        <w:numPr>
          <w:ilvl w:val="0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293">
        <w:rPr>
          <w:rFonts w:ascii="Times New Roman" w:hAnsi="Times New Roman"/>
          <w:sz w:val="24"/>
          <w:szCs w:val="24"/>
          <w:lang w:eastAsia="ru-RU"/>
        </w:rPr>
        <w:t>Создание зон опережающего развития и экосистем предпринимательства на основе малых производств</w:t>
      </w:r>
      <w:r w:rsidR="002C366C">
        <w:rPr>
          <w:rFonts w:ascii="Times New Roman" w:hAnsi="Times New Roman"/>
          <w:sz w:val="24"/>
          <w:szCs w:val="24"/>
          <w:lang w:eastAsia="ru-RU"/>
        </w:rPr>
        <w:t>.</w:t>
      </w:r>
    </w:p>
    <w:p w:rsidR="00E63942" w:rsidRPr="00966293" w:rsidRDefault="00E63942" w:rsidP="00304EC8">
      <w:pPr>
        <w:pStyle w:val="aa"/>
        <w:numPr>
          <w:ilvl w:val="0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293">
        <w:rPr>
          <w:rFonts w:ascii="Times New Roman" w:hAnsi="Times New Roman"/>
          <w:sz w:val="24"/>
          <w:szCs w:val="24"/>
          <w:lang w:eastAsia="ru-RU"/>
        </w:rPr>
        <w:t>Развитие социального предпринимательства, как эффективного инструмента решения социальных проблем на территориях с низким экономическим потенциалом</w:t>
      </w:r>
      <w:r w:rsidR="002C366C">
        <w:rPr>
          <w:rFonts w:ascii="Times New Roman" w:hAnsi="Times New Roman"/>
          <w:sz w:val="24"/>
          <w:szCs w:val="24"/>
          <w:lang w:eastAsia="ru-RU"/>
        </w:rPr>
        <w:t>.</w:t>
      </w:r>
    </w:p>
    <w:p w:rsidR="00E63942" w:rsidRPr="00966293" w:rsidRDefault="00E63942" w:rsidP="00304EC8">
      <w:pPr>
        <w:pStyle w:val="aa"/>
        <w:numPr>
          <w:ilvl w:val="0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293">
        <w:rPr>
          <w:rFonts w:ascii="Times New Roman" w:hAnsi="Times New Roman"/>
          <w:sz w:val="24"/>
          <w:szCs w:val="24"/>
          <w:lang w:eastAsia="ru-RU"/>
        </w:rPr>
        <w:t>Развитие туризма, рыбоводства и рыболовства</w:t>
      </w:r>
      <w:r w:rsidR="002C366C">
        <w:rPr>
          <w:rFonts w:ascii="Times New Roman" w:hAnsi="Times New Roman"/>
          <w:sz w:val="24"/>
          <w:szCs w:val="24"/>
          <w:lang w:eastAsia="ru-RU"/>
        </w:rPr>
        <w:t>.</w:t>
      </w:r>
    </w:p>
    <w:p w:rsidR="00E63942" w:rsidRPr="00966293" w:rsidRDefault="00E63942" w:rsidP="00304EC8">
      <w:pPr>
        <w:pStyle w:val="aa"/>
        <w:numPr>
          <w:ilvl w:val="0"/>
          <w:numId w:val="10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293">
        <w:rPr>
          <w:rFonts w:ascii="Times New Roman" w:hAnsi="Times New Roman"/>
          <w:sz w:val="24"/>
          <w:szCs w:val="24"/>
          <w:lang w:eastAsia="ru-RU"/>
        </w:rPr>
        <w:t>Реализация проектов по развитию человеческих ресурсов и мобилизации потенциалов местного сообщества.</w:t>
      </w:r>
    </w:p>
    <w:p w:rsidR="00914717" w:rsidRPr="00966293" w:rsidRDefault="00914717" w:rsidP="00304EC8">
      <w:pPr>
        <w:pStyle w:val="aa"/>
        <w:tabs>
          <w:tab w:val="left" w:pos="1276"/>
        </w:tabs>
        <w:spacing w:after="0"/>
        <w:ind w:left="709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3942" w:rsidRPr="00966293" w:rsidRDefault="00E63942" w:rsidP="00304EC8">
      <w:pPr>
        <w:tabs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благоприятных условий для развития социальной сферы и поддержки социально-ориентированных проектов.</w:t>
      </w:r>
    </w:p>
    <w:p w:rsidR="00E63942" w:rsidRPr="00966293" w:rsidRDefault="00E63942" w:rsidP="00304EC8">
      <w:pPr>
        <w:pStyle w:val="3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3" w:name="_Toc515956507"/>
      <w:bookmarkStart w:id="4" w:name="_Toc516059970"/>
      <w:r w:rsidRPr="0096629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Направления и приоритеты </w:t>
      </w:r>
      <w:r w:rsidR="002C366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Шатурского </w:t>
      </w:r>
      <w:r w:rsidRPr="0096629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Местного отделения Партии:</w:t>
      </w:r>
      <w:bookmarkEnd w:id="3"/>
      <w:bookmarkEnd w:id="4"/>
    </w:p>
    <w:p w:rsidR="00E63942" w:rsidRPr="00966293" w:rsidRDefault="00E63942" w:rsidP="00304EC8">
      <w:pPr>
        <w:numPr>
          <w:ilvl w:val="0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6293">
        <w:rPr>
          <w:rFonts w:ascii="Times New Roman" w:eastAsia="Times New Roman" w:hAnsi="Times New Roman"/>
          <w:sz w:val="24"/>
          <w:szCs w:val="24"/>
        </w:rPr>
        <w:t>Меры по стимулированию жителей к участию в экологически-ориентированных прое</w:t>
      </w:r>
      <w:r w:rsidRPr="00966293">
        <w:rPr>
          <w:rFonts w:ascii="Times New Roman" w:eastAsia="Times New Roman" w:hAnsi="Times New Roman"/>
          <w:sz w:val="24"/>
          <w:szCs w:val="24"/>
        </w:rPr>
        <w:t>к</w:t>
      </w:r>
      <w:r w:rsidRPr="00966293">
        <w:rPr>
          <w:rFonts w:ascii="Times New Roman" w:eastAsia="Times New Roman" w:hAnsi="Times New Roman"/>
          <w:sz w:val="24"/>
          <w:szCs w:val="24"/>
        </w:rPr>
        <w:t>тах (в том числе по благоустройству территории, восстановлению лесов, улучшению условий проживания).</w:t>
      </w:r>
    </w:p>
    <w:p w:rsidR="00E63942" w:rsidRPr="00966293" w:rsidRDefault="00E63942" w:rsidP="00304EC8">
      <w:pPr>
        <w:numPr>
          <w:ilvl w:val="0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6293">
        <w:rPr>
          <w:rFonts w:ascii="Times New Roman" w:eastAsia="Times New Roman" w:hAnsi="Times New Roman"/>
          <w:sz w:val="24"/>
          <w:szCs w:val="24"/>
        </w:rPr>
        <w:t>Внедрение систем мотивации и стимулирования молодежи к активному участию в жизни округа. Реализация комплекса мер по поддержке субъектов малого и среднего предпринимател</w:t>
      </w:r>
      <w:r w:rsidRPr="00966293">
        <w:rPr>
          <w:rFonts w:ascii="Times New Roman" w:eastAsia="Times New Roman" w:hAnsi="Times New Roman"/>
          <w:sz w:val="24"/>
          <w:szCs w:val="24"/>
        </w:rPr>
        <w:t>ь</w:t>
      </w:r>
      <w:r w:rsidRPr="00966293">
        <w:rPr>
          <w:rFonts w:ascii="Times New Roman" w:eastAsia="Times New Roman" w:hAnsi="Times New Roman"/>
          <w:sz w:val="24"/>
          <w:szCs w:val="24"/>
        </w:rPr>
        <w:t>ства, зарегистрированных и работающих на территории городского округа Шатура.</w:t>
      </w:r>
    </w:p>
    <w:p w:rsidR="00E63942" w:rsidRPr="00966293" w:rsidRDefault="00E63942" w:rsidP="00304EC8">
      <w:pPr>
        <w:numPr>
          <w:ilvl w:val="0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6293">
        <w:rPr>
          <w:rFonts w:ascii="Times New Roman" w:eastAsia="Times New Roman" w:hAnsi="Times New Roman"/>
          <w:sz w:val="24"/>
          <w:szCs w:val="24"/>
        </w:rPr>
        <w:t>Улучшение инвестиционного климата и повышение темпов экономического роста за счет реализации мероприятий по созданию готовых площадок для новых производств.</w:t>
      </w:r>
    </w:p>
    <w:p w:rsidR="00304EC8" w:rsidRDefault="00304EC8" w:rsidP="00304EC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942" w:rsidRPr="00966293" w:rsidRDefault="00E63942" w:rsidP="00304EC8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t>Партия ставит своей целью сделать нашу страну обществом равных возможностей. Мы намерены всемерно поддерживать и стимулировать самостоятельность и инициативу каждого гражданина. Его жизненный успех должен стать прямым следствием его таланта,</w:t>
      </w:r>
      <w:r w:rsidRPr="00966293">
        <w:rPr>
          <w:color w:val="000000"/>
        </w:rPr>
        <w:t xml:space="preserve"> честного труда, гражданской активности и законопослушания. Для этого мы будем создавать условия для развития гармоничной, образованной, солидарной личности. </w:t>
      </w:r>
    </w:p>
    <w:p w:rsidR="00914717" w:rsidRPr="00966293" w:rsidRDefault="00914717" w:rsidP="00304EC8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E63942" w:rsidRPr="00966293" w:rsidRDefault="00E63942" w:rsidP="00304EC8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 xml:space="preserve">Основными задачами в данном направлении Шатурское местное отделение Партии </w:t>
      </w:r>
      <w:r w:rsidRPr="00966293">
        <w:rPr>
          <w:b/>
          <w:color w:val="000000"/>
        </w:rPr>
        <w:t>"ЕД</w:t>
      </w:r>
      <w:r w:rsidRPr="00966293">
        <w:rPr>
          <w:b/>
          <w:color w:val="000000"/>
        </w:rPr>
        <w:t>И</w:t>
      </w:r>
      <w:r w:rsidRPr="00966293">
        <w:rPr>
          <w:b/>
          <w:color w:val="000000"/>
        </w:rPr>
        <w:t>НАЯ РОССИЯ"</w:t>
      </w:r>
      <w:r w:rsidRPr="00966293">
        <w:rPr>
          <w:color w:val="000000"/>
        </w:rPr>
        <w:t xml:space="preserve"> считает:</w:t>
      </w:r>
    </w:p>
    <w:p w:rsidR="00E63942" w:rsidRPr="00966293" w:rsidRDefault="00E63942" w:rsidP="00304EC8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>- развитие солидарного общества городского округа Шатура;</w:t>
      </w:r>
    </w:p>
    <w:p w:rsidR="00E63942" w:rsidRPr="00966293" w:rsidRDefault="00E63942" w:rsidP="00304EC8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>- содействие развитию и укреплению институтов гражданского общества;</w:t>
      </w:r>
    </w:p>
    <w:p w:rsidR="00E63942" w:rsidRPr="00966293" w:rsidRDefault="00E63942" w:rsidP="00304EC8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>- повышение общественной активности и взаимной ответственности;</w:t>
      </w:r>
    </w:p>
    <w:p w:rsidR="00E63942" w:rsidRPr="00966293" w:rsidRDefault="00E63942" w:rsidP="00304EC8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>- укрепление и развитие семейных ценностей;</w:t>
      </w:r>
    </w:p>
    <w:p w:rsidR="00E63942" w:rsidRPr="00966293" w:rsidRDefault="00E63942" w:rsidP="00304EC8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>- создание условий для участия местного сообщества в управлении муниципальным образ</w:t>
      </w:r>
      <w:r w:rsidRPr="00966293">
        <w:rPr>
          <w:color w:val="000000"/>
        </w:rPr>
        <w:t>о</w:t>
      </w:r>
      <w:r w:rsidRPr="00966293">
        <w:rPr>
          <w:color w:val="000000"/>
        </w:rPr>
        <w:t>ванием.</w:t>
      </w:r>
    </w:p>
    <w:p w:rsidR="00F27FBD" w:rsidRDefault="00F27FBD" w:rsidP="00304E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561A" w:rsidRDefault="002B561A" w:rsidP="00304E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366C" w:rsidRDefault="002C366C" w:rsidP="00304E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366C" w:rsidRDefault="002C366C" w:rsidP="00304E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4EC8" w:rsidRPr="00304EC8" w:rsidRDefault="00966293" w:rsidP="00304E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4E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Наш программный принцип – ЗАБОТА О ЛЮДЯХ – НАША РАБОТА!</w:t>
      </w:r>
    </w:p>
    <w:p w:rsidR="00966293" w:rsidRPr="00966293" w:rsidRDefault="00966293" w:rsidP="00304E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561A" w:rsidRPr="00966293" w:rsidRDefault="002B561A" w:rsidP="002B561A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 xml:space="preserve">Партия </w:t>
      </w:r>
      <w:r w:rsidRPr="00966293">
        <w:rPr>
          <w:b/>
          <w:color w:val="000000"/>
        </w:rPr>
        <w:t>«ЕДИНАЯ РОССИЯ»</w:t>
      </w:r>
      <w:r w:rsidRPr="00966293">
        <w:rPr>
          <w:color w:val="000000"/>
        </w:rPr>
        <w:t xml:space="preserve"> – это Партия, отстаивающая новое, современное качество жизни, при котором высокие стандарты жизни будут обеспечены для всех. Реализация курса, ор</w:t>
      </w:r>
      <w:r w:rsidRPr="00966293">
        <w:rPr>
          <w:color w:val="000000"/>
        </w:rPr>
        <w:t>и</w:t>
      </w:r>
      <w:r w:rsidRPr="00966293">
        <w:rPr>
          <w:color w:val="000000"/>
        </w:rPr>
        <w:t>ентированного на создание комфортных и благоприятных условий для повседневной жизни чел</w:t>
      </w:r>
      <w:r w:rsidRPr="00966293">
        <w:rPr>
          <w:color w:val="000000"/>
        </w:rPr>
        <w:t>о</w:t>
      </w:r>
      <w:r w:rsidRPr="00966293">
        <w:rPr>
          <w:color w:val="000000"/>
        </w:rPr>
        <w:t>века, на повышение качества инфраструктуры – это ключевой стратегический приоритет нашей работы на ближайшее время и на перспективу.</w:t>
      </w:r>
    </w:p>
    <w:p w:rsidR="00966293" w:rsidRPr="00966293" w:rsidRDefault="00966293" w:rsidP="00F27FBD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>Все наши достижения – результат солидарного труда жителей городского округа Шатура. Принципом развития нашей территории является создание достойных комфортных условий для жизни каждого жителя, защита семьи, материнства, прав пожилых и несовершеннолетних гра</w:t>
      </w:r>
      <w:r w:rsidRPr="00966293">
        <w:rPr>
          <w:color w:val="000000"/>
        </w:rPr>
        <w:t>ж</w:t>
      </w:r>
      <w:r w:rsidRPr="00966293">
        <w:rPr>
          <w:color w:val="000000"/>
        </w:rPr>
        <w:t>дан.</w:t>
      </w:r>
    </w:p>
    <w:p w:rsidR="00966293" w:rsidRDefault="00966293" w:rsidP="00F27FBD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 xml:space="preserve">Главной целью нашей </w:t>
      </w:r>
      <w:r w:rsidR="002C366C">
        <w:rPr>
          <w:color w:val="000000"/>
        </w:rPr>
        <w:t>П</w:t>
      </w:r>
      <w:r w:rsidRPr="00966293">
        <w:rPr>
          <w:color w:val="000000"/>
        </w:rPr>
        <w:t xml:space="preserve">рограммы является обеспечение постоянного </w:t>
      </w:r>
      <w:proofErr w:type="gramStart"/>
      <w:r w:rsidRPr="00966293">
        <w:rPr>
          <w:color w:val="000000"/>
        </w:rPr>
        <w:t>улучшения качества жизни жителей городского округа</w:t>
      </w:r>
      <w:proofErr w:type="gramEnd"/>
      <w:r w:rsidRPr="00966293">
        <w:rPr>
          <w:color w:val="000000"/>
        </w:rPr>
        <w:t xml:space="preserve"> </w:t>
      </w:r>
      <w:r>
        <w:rPr>
          <w:color w:val="000000"/>
        </w:rPr>
        <w:t>Шатура</w:t>
      </w:r>
      <w:r w:rsidRPr="00966293">
        <w:rPr>
          <w:color w:val="000000"/>
        </w:rPr>
        <w:t xml:space="preserve">, устойчивый экономический рост, гарантии социальной защиты, безопасность наших жителей, возможность достойно трудиться, жить, учиться и уверенно смотреть в будущее. </w:t>
      </w:r>
    </w:p>
    <w:p w:rsidR="00966293" w:rsidRPr="00966293" w:rsidRDefault="00966293" w:rsidP="00F27FBD">
      <w:pPr>
        <w:pStyle w:val="af4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66293">
        <w:rPr>
          <w:color w:val="000000"/>
        </w:rPr>
        <w:t>Задачи на будущее – динамичное социально-экономическое развитие, здоровая и безопасная среда обитания для семьи, новые возможности для самореализации каждого жителя округа. Обе</w:t>
      </w:r>
      <w:r w:rsidRPr="00966293">
        <w:rPr>
          <w:color w:val="000000"/>
        </w:rPr>
        <w:t>с</w:t>
      </w:r>
      <w:r w:rsidRPr="00966293">
        <w:rPr>
          <w:color w:val="000000"/>
        </w:rPr>
        <w:t xml:space="preserve">печить дальнейшее благополучие земляков могут только </w:t>
      </w:r>
      <w:proofErr w:type="gramStart"/>
      <w:r w:rsidRPr="00966293">
        <w:rPr>
          <w:color w:val="000000"/>
        </w:rPr>
        <w:t>наши</w:t>
      </w:r>
      <w:proofErr w:type="gramEnd"/>
      <w:r w:rsidRPr="00966293">
        <w:rPr>
          <w:color w:val="000000"/>
        </w:rPr>
        <w:t xml:space="preserve"> единение и солидарность. Вот п</w:t>
      </w:r>
      <w:r w:rsidRPr="00966293">
        <w:rPr>
          <w:color w:val="000000"/>
        </w:rPr>
        <w:t>о</w:t>
      </w:r>
      <w:r w:rsidRPr="00966293">
        <w:rPr>
          <w:color w:val="000000"/>
        </w:rPr>
        <w:t>чему сегодня нам всем необходимо объединиться вокруг новых ключевых стратегических прое</w:t>
      </w:r>
      <w:r w:rsidRPr="00966293">
        <w:rPr>
          <w:color w:val="000000"/>
        </w:rPr>
        <w:t>к</w:t>
      </w:r>
      <w:r w:rsidRPr="00966293">
        <w:rPr>
          <w:color w:val="000000"/>
        </w:rPr>
        <w:t>тов развития. В сентябре вместе с вами, нашими избирателями, мы должны не просто избрать д</w:t>
      </w:r>
      <w:r w:rsidRPr="00966293">
        <w:rPr>
          <w:color w:val="000000"/>
        </w:rPr>
        <w:t>е</w:t>
      </w:r>
      <w:r w:rsidRPr="00966293">
        <w:rPr>
          <w:color w:val="000000"/>
        </w:rPr>
        <w:t>путатов Совета депутатов городского округа Шатура, мы должны проголосовать за ключевые направления и задачи работы на предстоящие пять лет. За приоритеты, которые позволят не тол</w:t>
      </w:r>
      <w:r w:rsidRPr="00966293">
        <w:rPr>
          <w:color w:val="000000"/>
        </w:rPr>
        <w:t>ь</w:t>
      </w:r>
      <w:r w:rsidRPr="00966293">
        <w:rPr>
          <w:color w:val="000000"/>
        </w:rPr>
        <w:t>ко сохранить результаты и достижения, а сделать следующий шаг для развития страны и благоп</w:t>
      </w:r>
      <w:r w:rsidRPr="00966293">
        <w:rPr>
          <w:color w:val="000000"/>
        </w:rPr>
        <w:t>о</w:t>
      </w:r>
      <w:r w:rsidRPr="00966293">
        <w:rPr>
          <w:color w:val="000000"/>
        </w:rPr>
        <w:t>лучия граждан.</w:t>
      </w:r>
    </w:p>
    <w:p w:rsidR="00304EC8" w:rsidRDefault="00966293" w:rsidP="00F27F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Надо ежедневно двигаться вперед, ставить новые еще более </w:t>
      </w:r>
      <w:proofErr w:type="gramStart"/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амбициозные</w:t>
      </w:r>
      <w:proofErr w:type="gramEnd"/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задачи, добиваться их выполнения. Если такая практика станет нормой нашей работы, то мы сможем в ближайшее время внедрить в городском округе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Шатура</w:t>
      </w:r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 новые повышенные стандарты, которые реализую</w:t>
      </w:r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сегодня в Подмосковье в сферах благоустройства, </w:t>
      </w:r>
      <w:r w:rsidR="002C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жилищно-коммунального хозяйства, </w:t>
      </w:r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</w:t>
      </w:r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строительства, здравоохранения, образования. Но главным в этом процессе, конечно, должны быть наши жители. Для их благополучия мы работаем, они являются оценщиками нашего труда. Именно жители сегодня формируют основные запросы, которые должны учитываться в наших планах, программах, являться руководством к действию.</w:t>
      </w:r>
    </w:p>
    <w:p w:rsidR="00966293" w:rsidRPr="002B561A" w:rsidRDefault="00E63942" w:rsidP="002B561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Призываем всех жителей городского округа Шатура прийти 8 сентября на выборы и подде</w:t>
      </w:r>
      <w:r w:rsidRPr="002B5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2B5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жать кандидатов в депутаты от </w:t>
      </w:r>
      <w:r w:rsidR="002C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B5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артии </w:t>
      </w:r>
      <w:r w:rsidRPr="002B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"ЕДИНАЯ </w:t>
      </w:r>
      <w:r w:rsidR="00B04ED4" w:rsidRPr="002B56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РОССИЯ".</w:t>
      </w:r>
      <w:r w:rsidR="00966293" w:rsidRPr="002B5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3942" w:rsidRPr="002B561A" w:rsidRDefault="00966293" w:rsidP="002B561A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Рассчитываем на Ваше доверие и поддержку!</w:t>
      </w:r>
      <w:bookmarkEnd w:id="1"/>
      <w:bookmarkEnd w:id="2"/>
    </w:p>
    <w:sectPr w:rsidR="00E63942" w:rsidRPr="002B561A" w:rsidSect="0052110D">
      <w:headerReference w:type="default" r:id="rId11"/>
      <w:foot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22" w:rsidRDefault="00AF4B22" w:rsidP="00BA0FE8">
      <w:pPr>
        <w:spacing w:after="0" w:line="240" w:lineRule="auto"/>
      </w:pPr>
      <w:r>
        <w:separator/>
      </w:r>
    </w:p>
  </w:endnote>
  <w:endnote w:type="continuationSeparator" w:id="0">
    <w:p w:rsidR="00AF4B22" w:rsidRDefault="00AF4B22" w:rsidP="00BA0FE8">
      <w:pPr>
        <w:spacing w:after="0" w:line="240" w:lineRule="auto"/>
      </w:pPr>
      <w:r>
        <w:continuationSeparator/>
      </w:r>
    </w:p>
  </w:endnote>
  <w:endnote w:type="continuationNotice" w:id="1">
    <w:p w:rsidR="00AF4B22" w:rsidRDefault="00AF4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965432"/>
      <w:docPartObj>
        <w:docPartGallery w:val="Page Numbers (Bottom of Page)"/>
        <w:docPartUnique/>
      </w:docPartObj>
    </w:sdtPr>
    <w:sdtEndPr/>
    <w:sdtContent>
      <w:p w:rsidR="000342A0" w:rsidRDefault="001F4E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2A0" w:rsidRDefault="000342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22" w:rsidRDefault="00AF4B22" w:rsidP="00BA0FE8">
      <w:pPr>
        <w:spacing w:after="0" w:line="240" w:lineRule="auto"/>
      </w:pPr>
      <w:r>
        <w:separator/>
      </w:r>
    </w:p>
  </w:footnote>
  <w:footnote w:type="continuationSeparator" w:id="0">
    <w:p w:rsidR="00AF4B22" w:rsidRDefault="00AF4B22" w:rsidP="00BA0FE8">
      <w:pPr>
        <w:spacing w:after="0" w:line="240" w:lineRule="auto"/>
      </w:pPr>
      <w:r>
        <w:continuationSeparator/>
      </w:r>
    </w:p>
  </w:footnote>
  <w:footnote w:type="continuationNotice" w:id="1">
    <w:p w:rsidR="00AF4B22" w:rsidRDefault="00AF4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A0" w:rsidRDefault="000342A0">
    <w:pPr>
      <w:pStyle w:val="a6"/>
      <w:jc w:val="right"/>
    </w:pPr>
  </w:p>
  <w:p w:rsidR="000342A0" w:rsidRDefault="000342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7E5"/>
    <w:multiLevelType w:val="hybridMultilevel"/>
    <w:tmpl w:val="7B22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6FB5"/>
    <w:multiLevelType w:val="hybridMultilevel"/>
    <w:tmpl w:val="6F0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F35"/>
    <w:multiLevelType w:val="hybridMultilevel"/>
    <w:tmpl w:val="2BEE8E18"/>
    <w:lvl w:ilvl="0" w:tplc="BE368D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D6378"/>
    <w:multiLevelType w:val="hybridMultilevel"/>
    <w:tmpl w:val="6F7E975C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8C2F99"/>
    <w:multiLevelType w:val="hybridMultilevel"/>
    <w:tmpl w:val="6D9C916C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105930"/>
    <w:multiLevelType w:val="hybridMultilevel"/>
    <w:tmpl w:val="B818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131F"/>
    <w:multiLevelType w:val="multilevel"/>
    <w:tmpl w:val="6374C5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3" w:hanging="50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0B195DE5"/>
    <w:multiLevelType w:val="hybridMultilevel"/>
    <w:tmpl w:val="B16AB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746A0B"/>
    <w:multiLevelType w:val="hybridMultilevel"/>
    <w:tmpl w:val="085CF9D4"/>
    <w:lvl w:ilvl="0" w:tplc="00B22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F158C4"/>
    <w:multiLevelType w:val="hybridMultilevel"/>
    <w:tmpl w:val="48A0AA5E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1B2361"/>
    <w:multiLevelType w:val="hybridMultilevel"/>
    <w:tmpl w:val="EBF24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A5473E"/>
    <w:multiLevelType w:val="hybridMultilevel"/>
    <w:tmpl w:val="8EC4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1447C"/>
    <w:multiLevelType w:val="hybridMultilevel"/>
    <w:tmpl w:val="FCB44702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FF7D3A"/>
    <w:multiLevelType w:val="hybridMultilevel"/>
    <w:tmpl w:val="BA0CEE58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807B06"/>
    <w:multiLevelType w:val="hybridMultilevel"/>
    <w:tmpl w:val="D4320D94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0151AE"/>
    <w:multiLevelType w:val="hybridMultilevel"/>
    <w:tmpl w:val="B34CE7D0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0D1404"/>
    <w:multiLevelType w:val="hybridMultilevel"/>
    <w:tmpl w:val="0386A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C27F51"/>
    <w:multiLevelType w:val="hybridMultilevel"/>
    <w:tmpl w:val="392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214CFB"/>
    <w:multiLevelType w:val="hybridMultilevel"/>
    <w:tmpl w:val="1658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F0F02"/>
    <w:multiLevelType w:val="hybridMultilevel"/>
    <w:tmpl w:val="D6B2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1264AB"/>
    <w:multiLevelType w:val="hybridMultilevel"/>
    <w:tmpl w:val="7F16E19E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C2145DB"/>
    <w:multiLevelType w:val="hybridMultilevel"/>
    <w:tmpl w:val="6010D094"/>
    <w:lvl w:ilvl="0" w:tplc="00B225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D671D24"/>
    <w:multiLevelType w:val="hybridMultilevel"/>
    <w:tmpl w:val="296A45DC"/>
    <w:lvl w:ilvl="0" w:tplc="C91CA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EEF6917"/>
    <w:multiLevelType w:val="hybridMultilevel"/>
    <w:tmpl w:val="E61A2EF8"/>
    <w:lvl w:ilvl="0" w:tplc="069CD6BA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FD74F4"/>
    <w:multiLevelType w:val="hybridMultilevel"/>
    <w:tmpl w:val="7C0EB6C4"/>
    <w:lvl w:ilvl="0" w:tplc="6B74AECC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7E36697"/>
    <w:multiLevelType w:val="hybridMultilevel"/>
    <w:tmpl w:val="DD768F98"/>
    <w:lvl w:ilvl="0" w:tplc="00B225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28520035"/>
    <w:multiLevelType w:val="hybridMultilevel"/>
    <w:tmpl w:val="2A8CC74E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AB52BA3"/>
    <w:multiLevelType w:val="hybridMultilevel"/>
    <w:tmpl w:val="7932E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BFF7E4B"/>
    <w:multiLevelType w:val="hybridMultilevel"/>
    <w:tmpl w:val="B582C8B6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CAF76B0"/>
    <w:multiLevelType w:val="hybridMultilevel"/>
    <w:tmpl w:val="FA3463F4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E250C06"/>
    <w:multiLevelType w:val="hybridMultilevel"/>
    <w:tmpl w:val="DD0CC244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0B225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EEF4ECE"/>
    <w:multiLevelType w:val="hybridMultilevel"/>
    <w:tmpl w:val="44803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1F41872"/>
    <w:multiLevelType w:val="hybridMultilevel"/>
    <w:tmpl w:val="0AFCDA3C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55A7C70"/>
    <w:multiLevelType w:val="hybridMultilevel"/>
    <w:tmpl w:val="49909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6767DAB"/>
    <w:multiLevelType w:val="hybridMultilevel"/>
    <w:tmpl w:val="AB64AB04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E94FCD"/>
    <w:multiLevelType w:val="hybridMultilevel"/>
    <w:tmpl w:val="44B2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0E1FD0"/>
    <w:multiLevelType w:val="hybridMultilevel"/>
    <w:tmpl w:val="4AD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890F07"/>
    <w:multiLevelType w:val="multilevel"/>
    <w:tmpl w:val="6C1CD21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A8A7109"/>
    <w:multiLevelType w:val="hybridMultilevel"/>
    <w:tmpl w:val="35183428"/>
    <w:lvl w:ilvl="0" w:tplc="6DDC055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B8E78AC"/>
    <w:multiLevelType w:val="hybridMultilevel"/>
    <w:tmpl w:val="50BCC3F6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BCF2F86"/>
    <w:multiLevelType w:val="hybridMultilevel"/>
    <w:tmpl w:val="A54A7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CBC33A3"/>
    <w:multiLevelType w:val="hybridMultilevel"/>
    <w:tmpl w:val="5046ED12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D2148C6"/>
    <w:multiLevelType w:val="hybridMultilevel"/>
    <w:tmpl w:val="186084C6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F5E2C51"/>
    <w:multiLevelType w:val="hybridMultilevel"/>
    <w:tmpl w:val="B6F207E2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01068DC"/>
    <w:multiLevelType w:val="hybridMultilevel"/>
    <w:tmpl w:val="314A534C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4EF3805"/>
    <w:multiLevelType w:val="hybridMultilevel"/>
    <w:tmpl w:val="C6B6EB08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66C5B02"/>
    <w:multiLevelType w:val="hybridMultilevel"/>
    <w:tmpl w:val="5BA8C9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67B1871"/>
    <w:multiLevelType w:val="hybridMultilevel"/>
    <w:tmpl w:val="C58AF29A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7A24F04"/>
    <w:multiLevelType w:val="hybridMultilevel"/>
    <w:tmpl w:val="317E33EA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9E047EC"/>
    <w:multiLevelType w:val="hybridMultilevel"/>
    <w:tmpl w:val="EFECDA8A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A0315D6"/>
    <w:multiLevelType w:val="hybridMultilevel"/>
    <w:tmpl w:val="1F8CBC92"/>
    <w:lvl w:ilvl="0" w:tplc="5546F7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A0D1656"/>
    <w:multiLevelType w:val="hybridMultilevel"/>
    <w:tmpl w:val="4AF4E10E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BE83A6C"/>
    <w:multiLevelType w:val="hybridMultilevel"/>
    <w:tmpl w:val="0D721D28"/>
    <w:lvl w:ilvl="0" w:tplc="A3847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CF33CC2"/>
    <w:multiLevelType w:val="hybridMultilevel"/>
    <w:tmpl w:val="33301D08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DCB1905"/>
    <w:multiLevelType w:val="hybridMultilevel"/>
    <w:tmpl w:val="688C5E08"/>
    <w:lvl w:ilvl="0" w:tplc="BE787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1C2BE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E485C3A"/>
    <w:multiLevelType w:val="hybridMultilevel"/>
    <w:tmpl w:val="D24C65A2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E93143B"/>
    <w:multiLevelType w:val="hybridMultilevel"/>
    <w:tmpl w:val="AA30A10E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EE44B62"/>
    <w:multiLevelType w:val="hybridMultilevel"/>
    <w:tmpl w:val="6F5EE91A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0E06734"/>
    <w:multiLevelType w:val="hybridMultilevel"/>
    <w:tmpl w:val="2638BF9A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29F5F23"/>
    <w:multiLevelType w:val="hybridMultilevel"/>
    <w:tmpl w:val="235CD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40E5296"/>
    <w:multiLevelType w:val="hybridMultilevel"/>
    <w:tmpl w:val="20A01970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51F4458"/>
    <w:multiLevelType w:val="hybridMultilevel"/>
    <w:tmpl w:val="63F05B7E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5294764"/>
    <w:multiLevelType w:val="multilevel"/>
    <w:tmpl w:val="A4B66C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3">
    <w:nsid w:val="55BE237C"/>
    <w:multiLevelType w:val="hybridMultilevel"/>
    <w:tmpl w:val="FF4C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5C7BDA"/>
    <w:multiLevelType w:val="hybridMultilevel"/>
    <w:tmpl w:val="57247092"/>
    <w:lvl w:ilvl="0" w:tplc="8230E2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A8F72AA"/>
    <w:multiLevelType w:val="hybridMultilevel"/>
    <w:tmpl w:val="5F6E59D4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CB96135"/>
    <w:multiLevelType w:val="hybridMultilevel"/>
    <w:tmpl w:val="0122D05A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DCF2619"/>
    <w:multiLevelType w:val="hybridMultilevel"/>
    <w:tmpl w:val="68A0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945CA3"/>
    <w:multiLevelType w:val="hybridMultilevel"/>
    <w:tmpl w:val="262CA978"/>
    <w:lvl w:ilvl="0" w:tplc="18A034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619C563E"/>
    <w:multiLevelType w:val="hybridMultilevel"/>
    <w:tmpl w:val="93105DB4"/>
    <w:lvl w:ilvl="0" w:tplc="B9FEC5D8">
      <w:start w:val="1"/>
      <w:numFmt w:val="decimal"/>
      <w:lvlText w:val="%1)"/>
      <w:lvlJc w:val="left"/>
      <w:pPr>
        <w:ind w:left="2500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63255E2F"/>
    <w:multiLevelType w:val="hybridMultilevel"/>
    <w:tmpl w:val="EED85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4B965ED"/>
    <w:multiLevelType w:val="hybridMultilevel"/>
    <w:tmpl w:val="2FEA9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4E02063"/>
    <w:multiLevelType w:val="hybridMultilevel"/>
    <w:tmpl w:val="4FE0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717289"/>
    <w:multiLevelType w:val="hybridMultilevel"/>
    <w:tmpl w:val="009A5834"/>
    <w:lvl w:ilvl="0" w:tplc="00B225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59F42BA"/>
    <w:multiLevelType w:val="hybridMultilevel"/>
    <w:tmpl w:val="2FEA9F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8A24D3B"/>
    <w:multiLevelType w:val="hybridMultilevel"/>
    <w:tmpl w:val="B0AEAE66"/>
    <w:lvl w:ilvl="0" w:tplc="1E5626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9B05683"/>
    <w:multiLevelType w:val="hybridMultilevel"/>
    <w:tmpl w:val="3C8E85A0"/>
    <w:lvl w:ilvl="0" w:tplc="E64A5D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A047A69"/>
    <w:multiLevelType w:val="multilevel"/>
    <w:tmpl w:val="95D82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6DB46601"/>
    <w:multiLevelType w:val="hybridMultilevel"/>
    <w:tmpl w:val="E18E838E"/>
    <w:lvl w:ilvl="0" w:tplc="1466E4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E922CEE"/>
    <w:multiLevelType w:val="hybridMultilevel"/>
    <w:tmpl w:val="C07E3C98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FEA40EB"/>
    <w:multiLevelType w:val="hybridMultilevel"/>
    <w:tmpl w:val="44803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7085755B"/>
    <w:multiLevelType w:val="multilevel"/>
    <w:tmpl w:val="03B46C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2">
    <w:nsid w:val="75807357"/>
    <w:multiLevelType w:val="hybridMultilevel"/>
    <w:tmpl w:val="7786C4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1A06C88C">
      <w:start w:val="1"/>
      <w:numFmt w:val="decimal"/>
      <w:lvlText w:val="%2."/>
      <w:lvlJc w:val="left"/>
      <w:pPr>
        <w:ind w:left="2703" w:hanging="1056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7EDA568D"/>
    <w:multiLevelType w:val="hybridMultilevel"/>
    <w:tmpl w:val="2FEA9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9"/>
  </w:num>
  <w:num w:numId="3">
    <w:abstractNumId w:val="73"/>
  </w:num>
  <w:num w:numId="4">
    <w:abstractNumId w:val="26"/>
  </w:num>
  <w:num w:numId="5">
    <w:abstractNumId w:val="49"/>
  </w:num>
  <w:num w:numId="6">
    <w:abstractNumId w:val="6"/>
  </w:num>
  <w:num w:numId="7">
    <w:abstractNumId w:val="58"/>
  </w:num>
  <w:num w:numId="8">
    <w:abstractNumId w:val="71"/>
  </w:num>
  <w:num w:numId="9">
    <w:abstractNumId w:val="3"/>
  </w:num>
  <w:num w:numId="10">
    <w:abstractNumId w:val="62"/>
  </w:num>
  <w:num w:numId="11">
    <w:abstractNumId w:val="66"/>
  </w:num>
  <w:num w:numId="12">
    <w:abstractNumId w:val="83"/>
  </w:num>
  <w:num w:numId="13">
    <w:abstractNumId w:val="53"/>
  </w:num>
  <w:num w:numId="14">
    <w:abstractNumId w:val="81"/>
  </w:num>
  <w:num w:numId="1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57"/>
  </w:num>
  <w:num w:numId="27">
    <w:abstractNumId w:val="56"/>
  </w:num>
  <w:num w:numId="28">
    <w:abstractNumId w:val="41"/>
  </w:num>
  <w:num w:numId="2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60"/>
  </w:num>
  <w:num w:numId="33">
    <w:abstractNumId w:val="15"/>
  </w:num>
  <w:num w:numId="34">
    <w:abstractNumId w:val="20"/>
  </w:num>
  <w:num w:numId="35">
    <w:abstractNumId w:val="80"/>
  </w:num>
  <w:num w:numId="36">
    <w:abstractNumId w:val="2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</w:num>
  <w:num w:numId="40">
    <w:abstractNumId w:val="65"/>
  </w:num>
  <w:num w:numId="41">
    <w:abstractNumId w:val="44"/>
  </w:num>
  <w:num w:numId="42">
    <w:abstractNumId w:val="45"/>
  </w:num>
  <w:num w:numId="43">
    <w:abstractNumId w:val="28"/>
  </w:num>
  <w:num w:numId="44">
    <w:abstractNumId w:val="48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1"/>
  </w:num>
  <w:num w:numId="49">
    <w:abstractNumId w:val="43"/>
  </w:num>
  <w:num w:numId="50">
    <w:abstractNumId w:val="51"/>
  </w:num>
  <w:num w:numId="51">
    <w:abstractNumId w:val="50"/>
  </w:num>
  <w:num w:numId="52">
    <w:abstractNumId w:val="24"/>
  </w:num>
  <w:num w:numId="53">
    <w:abstractNumId w:val="47"/>
  </w:num>
  <w:num w:numId="54">
    <w:abstractNumId w:val="16"/>
  </w:num>
  <w:num w:numId="55">
    <w:abstractNumId w:val="42"/>
  </w:num>
  <w:num w:numId="56">
    <w:abstractNumId w:val="70"/>
  </w:num>
  <w:num w:numId="57">
    <w:abstractNumId w:val="13"/>
  </w:num>
  <w:num w:numId="58">
    <w:abstractNumId w:val="4"/>
  </w:num>
  <w:num w:numId="59">
    <w:abstractNumId w:val="14"/>
  </w:num>
  <w:num w:numId="60">
    <w:abstractNumId w:val="8"/>
  </w:num>
  <w:num w:numId="61">
    <w:abstractNumId w:val="54"/>
  </w:num>
  <w:num w:numId="62">
    <w:abstractNumId w:val="21"/>
  </w:num>
  <w:num w:numId="63">
    <w:abstractNumId w:val="69"/>
  </w:num>
  <w:num w:numId="64">
    <w:abstractNumId w:val="78"/>
  </w:num>
  <w:num w:numId="65">
    <w:abstractNumId w:val="46"/>
  </w:num>
  <w:num w:numId="66">
    <w:abstractNumId w:val="77"/>
  </w:num>
  <w:num w:numId="67">
    <w:abstractNumId w:val="74"/>
  </w:num>
  <w:num w:numId="68">
    <w:abstractNumId w:val="27"/>
  </w:num>
  <w:num w:numId="69">
    <w:abstractNumId w:val="33"/>
  </w:num>
  <w:num w:numId="70">
    <w:abstractNumId w:val="17"/>
  </w:num>
  <w:num w:numId="71">
    <w:abstractNumId w:val="63"/>
  </w:num>
  <w:num w:numId="72">
    <w:abstractNumId w:val="1"/>
  </w:num>
  <w:num w:numId="73">
    <w:abstractNumId w:val="36"/>
  </w:num>
  <w:num w:numId="74">
    <w:abstractNumId w:val="35"/>
  </w:num>
  <w:num w:numId="75">
    <w:abstractNumId w:val="0"/>
  </w:num>
  <w:num w:numId="76">
    <w:abstractNumId w:val="11"/>
  </w:num>
  <w:num w:numId="77">
    <w:abstractNumId w:val="5"/>
  </w:num>
  <w:num w:numId="78">
    <w:abstractNumId w:val="7"/>
  </w:num>
  <w:num w:numId="79">
    <w:abstractNumId w:val="52"/>
  </w:num>
  <w:num w:numId="80">
    <w:abstractNumId w:val="22"/>
  </w:num>
  <w:num w:numId="81">
    <w:abstractNumId w:val="72"/>
  </w:num>
  <w:num w:numId="82">
    <w:abstractNumId w:val="67"/>
  </w:num>
  <w:num w:numId="83">
    <w:abstractNumId w:val="18"/>
  </w:num>
  <w:num w:numId="84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0C"/>
    <w:rsid w:val="00004BED"/>
    <w:rsid w:val="00005897"/>
    <w:rsid w:val="000063B3"/>
    <w:rsid w:val="00010F68"/>
    <w:rsid w:val="0001473E"/>
    <w:rsid w:val="000217D0"/>
    <w:rsid w:val="00022C36"/>
    <w:rsid w:val="00023A2C"/>
    <w:rsid w:val="000342A0"/>
    <w:rsid w:val="000442C5"/>
    <w:rsid w:val="000454D4"/>
    <w:rsid w:val="00050720"/>
    <w:rsid w:val="00052EFB"/>
    <w:rsid w:val="000715E5"/>
    <w:rsid w:val="00081EBB"/>
    <w:rsid w:val="0009394D"/>
    <w:rsid w:val="000942D5"/>
    <w:rsid w:val="00097137"/>
    <w:rsid w:val="000C3D61"/>
    <w:rsid w:val="000C6C10"/>
    <w:rsid w:val="000C7B02"/>
    <w:rsid w:val="000D02E9"/>
    <w:rsid w:val="000F5397"/>
    <w:rsid w:val="000F62A3"/>
    <w:rsid w:val="000F6AA0"/>
    <w:rsid w:val="000F6EBD"/>
    <w:rsid w:val="00101962"/>
    <w:rsid w:val="00104EE0"/>
    <w:rsid w:val="0010626A"/>
    <w:rsid w:val="00106A92"/>
    <w:rsid w:val="00111F27"/>
    <w:rsid w:val="00113C79"/>
    <w:rsid w:val="00124E7F"/>
    <w:rsid w:val="00125EE5"/>
    <w:rsid w:val="001279C7"/>
    <w:rsid w:val="001303B6"/>
    <w:rsid w:val="00130C58"/>
    <w:rsid w:val="00133F0F"/>
    <w:rsid w:val="0014134D"/>
    <w:rsid w:val="00141C42"/>
    <w:rsid w:val="00146CBE"/>
    <w:rsid w:val="00147834"/>
    <w:rsid w:val="0015379F"/>
    <w:rsid w:val="00161EE5"/>
    <w:rsid w:val="00166272"/>
    <w:rsid w:val="00170289"/>
    <w:rsid w:val="001821CD"/>
    <w:rsid w:val="00187932"/>
    <w:rsid w:val="00195115"/>
    <w:rsid w:val="00195A71"/>
    <w:rsid w:val="00195E8C"/>
    <w:rsid w:val="00196752"/>
    <w:rsid w:val="001A1C50"/>
    <w:rsid w:val="001B0A22"/>
    <w:rsid w:val="001B217C"/>
    <w:rsid w:val="001B4659"/>
    <w:rsid w:val="001B5782"/>
    <w:rsid w:val="001B729D"/>
    <w:rsid w:val="001C2DC2"/>
    <w:rsid w:val="001D3091"/>
    <w:rsid w:val="001D492D"/>
    <w:rsid w:val="001D6A0B"/>
    <w:rsid w:val="001D6DC7"/>
    <w:rsid w:val="001E528A"/>
    <w:rsid w:val="001E5448"/>
    <w:rsid w:val="001F2457"/>
    <w:rsid w:val="001F4E57"/>
    <w:rsid w:val="0020748B"/>
    <w:rsid w:val="00207C9D"/>
    <w:rsid w:val="002239AA"/>
    <w:rsid w:val="0022546F"/>
    <w:rsid w:val="002258F5"/>
    <w:rsid w:val="002325D1"/>
    <w:rsid w:val="002415A3"/>
    <w:rsid w:val="00246F0D"/>
    <w:rsid w:val="0025310C"/>
    <w:rsid w:val="002566E2"/>
    <w:rsid w:val="00274E39"/>
    <w:rsid w:val="002769FA"/>
    <w:rsid w:val="002778DE"/>
    <w:rsid w:val="0028546E"/>
    <w:rsid w:val="00287ED4"/>
    <w:rsid w:val="0029074A"/>
    <w:rsid w:val="002A2C31"/>
    <w:rsid w:val="002A3062"/>
    <w:rsid w:val="002B0119"/>
    <w:rsid w:val="002B4F15"/>
    <w:rsid w:val="002B4FE1"/>
    <w:rsid w:val="002B561A"/>
    <w:rsid w:val="002B6326"/>
    <w:rsid w:val="002B7807"/>
    <w:rsid w:val="002C0AF8"/>
    <w:rsid w:val="002C1557"/>
    <w:rsid w:val="002C1B99"/>
    <w:rsid w:val="002C34F6"/>
    <w:rsid w:val="002C366C"/>
    <w:rsid w:val="002C7823"/>
    <w:rsid w:val="002C7DA5"/>
    <w:rsid w:val="002D0194"/>
    <w:rsid w:val="002D5E9E"/>
    <w:rsid w:val="002E1FD3"/>
    <w:rsid w:val="002E5871"/>
    <w:rsid w:val="002E6E82"/>
    <w:rsid w:val="002E6EC9"/>
    <w:rsid w:val="002F06B3"/>
    <w:rsid w:val="002F5417"/>
    <w:rsid w:val="002F718C"/>
    <w:rsid w:val="00304EC8"/>
    <w:rsid w:val="00305ABA"/>
    <w:rsid w:val="003131C5"/>
    <w:rsid w:val="00314857"/>
    <w:rsid w:val="00321DAC"/>
    <w:rsid w:val="0032217E"/>
    <w:rsid w:val="00342793"/>
    <w:rsid w:val="00352748"/>
    <w:rsid w:val="0035597B"/>
    <w:rsid w:val="003563F7"/>
    <w:rsid w:val="00361243"/>
    <w:rsid w:val="003719AA"/>
    <w:rsid w:val="0037283B"/>
    <w:rsid w:val="003769A2"/>
    <w:rsid w:val="00377DC9"/>
    <w:rsid w:val="003810C5"/>
    <w:rsid w:val="00382583"/>
    <w:rsid w:val="0038684A"/>
    <w:rsid w:val="0038747A"/>
    <w:rsid w:val="00390ADA"/>
    <w:rsid w:val="00394238"/>
    <w:rsid w:val="00394E5F"/>
    <w:rsid w:val="0039700A"/>
    <w:rsid w:val="003A4494"/>
    <w:rsid w:val="003A7414"/>
    <w:rsid w:val="003B1061"/>
    <w:rsid w:val="003B6D1D"/>
    <w:rsid w:val="003B6E40"/>
    <w:rsid w:val="003C136C"/>
    <w:rsid w:val="003C3D7F"/>
    <w:rsid w:val="003C4042"/>
    <w:rsid w:val="003C5F06"/>
    <w:rsid w:val="003C7345"/>
    <w:rsid w:val="003C7516"/>
    <w:rsid w:val="003D1041"/>
    <w:rsid w:val="003D56C5"/>
    <w:rsid w:val="003E20C5"/>
    <w:rsid w:val="003E3F44"/>
    <w:rsid w:val="003E46AE"/>
    <w:rsid w:val="003E77DA"/>
    <w:rsid w:val="003E7F0A"/>
    <w:rsid w:val="003F7301"/>
    <w:rsid w:val="004020A9"/>
    <w:rsid w:val="00403490"/>
    <w:rsid w:val="00406749"/>
    <w:rsid w:val="004132C4"/>
    <w:rsid w:val="00413AEF"/>
    <w:rsid w:val="00417252"/>
    <w:rsid w:val="00420A8E"/>
    <w:rsid w:val="004214CD"/>
    <w:rsid w:val="004218F8"/>
    <w:rsid w:val="004241DD"/>
    <w:rsid w:val="004252D9"/>
    <w:rsid w:val="00426529"/>
    <w:rsid w:val="004422EB"/>
    <w:rsid w:val="00444B89"/>
    <w:rsid w:val="00453FC4"/>
    <w:rsid w:val="00456283"/>
    <w:rsid w:val="0046619C"/>
    <w:rsid w:val="00474251"/>
    <w:rsid w:val="00484DA3"/>
    <w:rsid w:val="00486F19"/>
    <w:rsid w:val="004900ED"/>
    <w:rsid w:val="004A06A7"/>
    <w:rsid w:val="004B100B"/>
    <w:rsid w:val="004B3502"/>
    <w:rsid w:val="004B5AEB"/>
    <w:rsid w:val="004B752E"/>
    <w:rsid w:val="004C1BB7"/>
    <w:rsid w:val="004C3485"/>
    <w:rsid w:val="004C6575"/>
    <w:rsid w:val="004D2BD1"/>
    <w:rsid w:val="004D7043"/>
    <w:rsid w:val="004E021C"/>
    <w:rsid w:val="004E651E"/>
    <w:rsid w:val="00507D4F"/>
    <w:rsid w:val="00520436"/>
    <w:rsid w:val="00520DC0"/>
    <w:rsid w:val="0052110D"/>
    <w:rsid w:val="0054097A"/>
    <w:rsid w:val="00542F5C"/>
    <w:rsid w:val="00554B9F"/>
    <w:rsid w:val="00564889"/>
    <w:rsid w:val="0057555D"/>
    <w:rsid w:val="00576360"/>
    <w:rsid w:val="00580B2F"/>
    <w:rsid w:val="005825A8"/>
    <w:rsid w:val="00587C6F"/>
    <w:rsid w:val="005A42CB"/>
    <w:rsid w:val="005B47DB"/>
    <w:rsid w:val="005C1DC9"/>
    <w:rsid w:val="005D327E"/>
    <w:rsid w:val="005D3465"/>
    <w:rsid w:val="005E05D2"/>
    <w:rsid w:val="005F6B72"/>
    <w:rsid w:val="00606562"/>
    <w:rsid w:val="00614515"/>
    <w:rsid w:val="006247F9"/>
    <w:rsid w:val="00642726"/>
    <w:rsid w:val="006460AC"/>
    <w:rsid w:val="00655780"/>
    <w:rsid w:val="00665D18"/>
    <w:rsid w:val="006866E2"/>
    <w:rsid w:val="00696BB4"/>
    <w:rsid w:val="00697A40"/>
    <w:rsid w:val="006A4CBF"/>
    <w:rsid w:val="006B3691"/>
    <w:rsid w:val="006C2618"/>
    <w:rsid w:val="006C61F8"/>
    <w:rsid w:val="006D4D91"/>
    <w:rsid w:val="006D513F"/>
    <w:rsid w:val="006D6749"/>
    <w:rsid w:val="006E5EDF"/>
    <w:rsid w:val="006E6C1D"/>
    <w:rsid w:val="006E77D6"/>
    <w:rsid w:val="006F1405"/>
    <w:rsid w:val="006F75B4"/>
    <w:rsid w:val="0070160A"/>
    <w:rsid w:val="00704EE4"/>
    <w:rsid w:val="007071C7"/>
    <w:rsid w:val="00712BFB"/>
    <w:rsid w:val="00714BD6"/>
    <w:rsid w:val="00715A1C"/>
    <w:rsid w:val="00720546"/>
    <w:rsid w:val="007238D2"/>
    <w:rsid w:val="00727BDB"/>
    <w:rsid w:val="00730104"/>
    <w:rsid w:val="007341C2"/>
    <w:rsid w:val="00745A75"/>
    <w:rsid w:val="00751019"/>
    <w:rsid w:val="00751ED6"/>
    <w:rsid w:val="00761340"/>
    <w:rsid w:val="00764FF5"/>
    <w:rsid w:val="007745B6"/>
    <w:rsid w:val="00776E7E"/>
    <w:rsid w:val="0077772D"/>
    <w:rsid w:val="00777FD8"/>
    <w:rsid w:val="00785F60"/>
    <w:rsid w:val="00790D78"/>
    <w:rsid w:val="0079173A"/>
    <w:rsid w:val="00792650"/>
    <w:rsid w:val="00795B4C"/>
    <w:rsid w:val="0079655A"/>
    <w:rsid w:val="00796E58"/>
    <w:rsid w:val="007A0882"/>
    <w:rsid w:val="007A276D"/>
    <w:rsid w:val="007A4D71"/>
    <w:rsid w:val="007B2700"/>
    <w:rsid w:val="007B2707"/>
    <w:rsid w:val="007C56E7"/>
    <w:rsid w:val="007D1F80"/>
    <w:rsid w:val="007E5BCF"/>
    <w:rsid w:val="007E6C39"/>
    <w:rsid w:val="007F1120"/>
    <w:rsid w:val="007F15F3"/>
    <w:rsid w:val="007F2470"/>
    <w:rsid w:val="007F342D"/>
    <w:rsid w:val="007F5DCF"/>
    <w:rsid w:val="00804639"/>
    <w:rsid w:val="00813E4C"/>
    <w:rsid w:val="008145D6"/>
    <w:rsid w:val="00815FD9"/>
    <w:rsid w:val="00817001"/>
    <w:rsid w:val="0082070A"/>
    <w:rsid w:val="008215C2"/>
    <w:rsid w:val="00825992"/>
    <w:rsid w:val="00827303"/>
    <w:rsid w:val="0083139E"/>
    <w:rsid w:val="00833BB0"/>
    <w:rsid w:val="00864A7D"/>
    <w:rsid w:val="00870372"/>
    <w:rsid w:val="00876169"/>
    <w:rsid w:val="008823D4"/>
    <w:rsid w:val="00882B2B"/>
    <w:rsid w:val="00890BB8"/>
    <w:rsid w:val="0089182A"/>
    <w:rsid w:val="008A00D6"/>
    <w:rsid w:val="008A103E"/>
    <w:rsid w:val="008A14DC"/>
    <w:rsid w:val="008A6CA4"/>
    <w:rsid w:val="008A75DA"/>
    <w:rsid w:val="008B46CD"/>
    <w:rsid w:val="008B6007"/>
    <w:rsid w:val="008B6D9A"/>
    <w:rsid w:val="008C536C"/>
    <w:rsid w:val="008C79A5"/>
    <w:rsid w:val="008D18A6"/>
    <w:rsid w:val="008D1DB0"/>
    <w:rsid w:val="008D289E"/>
    <w:rsid w:val="008D2FEB"/>
    <w:rsid w:val="008D5048"/>
    <w:rsid w:val="008D666B"/>
    <w:rsid w:val="008E457C"/>
    <w:rsid w:val="008E6197"/>
    <w:rsid w:val="008E77EF"/>
    <w:rsid w:val="008F4264"/>
    <w:rsid w:val="008F5DFD"/>
    <w:rsid w:val="009002A0"/>
    <w:rsid w:val="00901191"/>
    <w:rsid w:val="00905B8D"/>
    <w:rsid w:val="0090778B"/>
    <w:rsid w:val="00907F6A"/>
    <w:rsid w:val="00911365"/>
    <w:rsid w:val="009114F1"/>
    <w:rsid w:val="00912F91"/>
    <w:rsid w:val="00913790"/>
    <w:rsid w:val="00914717"/>
    <w:rsid w:val="009162DB"/>
    <w:rsid w:val="0091660E"/>
    <w:rsid w:val="009171D7"/>
    <w:rsid w:val="00920915"/>
    <w:rsid w:val="00920988"/>
    <w:rsid w:val="00926BF4"/>
    <w:rsid w:val="009270A9"/>
    <w:rsid w:val="00927652"/>
    <w:rsid w:val="00947064"/>
    <w:rsid w:val="009479AB"/>
    <w:rsid w:val="0095150D"/>
    <w:rsid w:val="00961CE7"/>
    <w:rsid w:val="00963F9A"/>
    <w:rsid w:val="00965D48"/>
    <w:rsid w:val="00966293"/>
    <w:rsid w:val="00967BA7"/>
    <w:rsid w:val="009760D2"/>
    <w:rsid w:val="00980257"/>
    <w:rsid w:val="009919E4"/>
    <w:rsid w:val="009A7B7F"/>
    <w:rsid w:val="009B0BF6"/>
    <w:rsid w:val="009B2771"/>
    <w:rsid w:val="009B2D8B"/>
    <w:rsid w:val="009B6E39"/>
    <w:rsid w:val="009C04C2"/>
    <w:rsid w:val="009C6542"/>
    <w:rsid w:val="009E4B7B"/>
    <w:rsid w:val="009F029D"/>
    <w:rsid w:val="009F3A68"/>
    <w:rsid w:val="00A002A7"/>
    <w:rsid w:val="00A12201"/>
    <w:rsid w:val="00A125C4"/>
    <w:rsid w:val="00A178C9"/>
    <w:rsid w:val="00A24544"/>
    <w:rsid w:val="00A25C05"/>
    <w:rsid w:val="00A34665"/>
    <w:rsid w:val="00A35B9C"/>
    <w:rsid w:val="00A36928"/>
    <w:rsid w:val="00A4307D"/>
    <w:rsid w:val="00A4617A"/>
    <w:rsid w:val="00A50343"/>
    <w:rsid w:val="00A5039F"/>
    <w:rsid w:val="00A52E1D"/>
    <w:rsid w:val="00A562FB"/>
    <w:rsid w:val="00A564B3"/>
    <w:rsid w:val="00A6026F"/>
    <w:rsid w:val="00A66E67"/>
    <w:rsid w:val="00A76614"/>
    <w:rsid w:val="00A80117"/>
    <w:rsid w:val="00A812E0"/>
    <w:rsid w:val="00A81E96"/>
    <w:rsid w:val="00A9314E"/>
    <w:rsid w:val="00A97AEA"/>
    <w:rsid w:val="00AB3249"/>
    <w:rsid w:val="00AB4436"/>
    <w:rsid w:val="00AB457B"/>
    <w:rsid w:val="00AB6F13"/>
    <w:rsid w:val="00AC055C"/>
    <w:rsid w:val="00AC3F47"/>
    <w:rsid w:val="00AD2891"/>
    <w:rsid w:val="00AD2F51"/>
    <w:rsid w:val="00AD7C98"/>
    <w:rsid w:val="00AE0610"/>
    <w:rsid w:val="00AE23F5"/>
    <w:rsid w:val="00AE78D6"/>
    <w:rsid w:val="00AF39B1"/>
    <w:rsid w:val="00AF4B22"/>
    <w:rsid w:val="00AF6B30"/>
    <w:rsid w:val="00B002A4"/>
    <w:rsid w:val="00B04ED4"/>
    <w:rsid w:val="00B06C6F"/>
    <w:rsid w:val="00B077A0"/>
    <w:rsid w:val="00B20E06"/>
    <w:rsid w:val="00B23CE8"/>
    <w:rsid w:val="00B263C9"/>
    <w:rsid w:val="00B32AF2"/>
    <w:rsid w:val="00B3307B"/>
    <w:rsid w:val="00B34DB6"/>
    <w:rsid w:val="00B36263"/>
    <w:rsid w:val="00B457B7"/>
    <w:rsid w:val="00B4756E"/>
    <w:rsid w:val="00B52FC6"/>
    <w:rsid w:val="00B53057"/>
    <w:rsid w:val="00B55572"/>
    <w:rsid w:val="00B614AC"/>
    <w:rsid w:val="00B61605"/>
    <w:rsid w:val="00B62698"/>
    <w:rsid w:val="00B72926"/>
    <w:rsid w:val="00B7411F"/>
    <w:rsid w:val="00B751F8"/>
    <w:rsid w:val="00B806EC"/>
    <w:rsid w:val="00B909DF"/>
    <w:rsid w:val="00B91CBD"/>
    <w:rsid w:val="00B96B74"/>
    <w:rsid w:val="00B96E3E"/>
    <w:rsid w:val="00BA0FE8"/>
    <w:rsid w:val="00BA40E8"/>
    <w:rsid w:val="00BA46D8"/>
    <w:rsid w:val="00BA54B7"/>
    <w:rsid w:val="00BB212D"/>
    <w:rsid w:val="00BB2D48"/>
    <w:rsid w:val="00BB5022"/>
    <w:rsid w:val="00BB58AF"/>
    <w:rsid w:val="00BC04DB"/>
    <w:rsid w:val="00BC6CDC"/>
    <w:rsid w:val="00BD008D"/>
    <w:rsid w:val="00BD2A47"/>
    <w:rsid w:val="00BE1012"/>
    <w:rsid w:val="00BE6ACE"/>
    <w:rsid w:val="00C0049F"/>
    <w:rsid w:val="00C04DA9"/>
    <w:rsid w:val="00C066DF"/>
    <w:rsid w:val="00C06E04"/>
    <w:rsid w:val="00C104D7"/>
    <w:rsid w:val="00C222EB"/>
    <w:rsid w:val="00C238C5"/>
    <w:rsid w:val="00C23A3E"/>
    <w:rsid w:val="00C25EB5"/>
    <w:rsid w:val="00C26B3F"/>
    <w:rsid w:val="00C34882"/>
    <w:rsid w:val="00C43E8A"/>
    <w:rsid w:val="00C4693B"/>
    <w:rsid w:val="00C4785D"/>
    <w:rsid w:val="00C54C5C"/>
    <w:rsid w:val="00C570C0"/>
    <w:rsid w:val="00C63BA7"/>
    <w:rsid w:val="00C66FD3"/>
    <w:rsid w:val="00C71DEF"/>
    <w:rsid w:val="00C71FE4"/>
    <w:rsid w:val="00C748E9"/>
    <w:rsid w:val="00C757C4"/>
    <w:rsid w:val="00C84D60"/>
    <w:rsid w:val="00CA06A4"/>
    <w:rsid w:val="00CA4E5E"/>
    <w:rsid w:val="00CA6CD3"/>
    <w:rsid w:val="00CB30BB"/>
    <w:rsid w:val="00CB4CC2"/>
    <w:rsid w:val="00CC62BE"/>
    <w:rsid w:val="00CD50A1"/>
    <w:rsid w:val="00CD5E68"/>
    <w:rsid w:val="00CD727D"/>
    <w:rsid w:val="00CE4F83"/>
    <w:rsid w:val="00CF3F2A"/>
    <w:rsid w:val="00D0091B"/>
    <w:rsid w:val="00D0750B"/>
    <w:rsid w:val="00D17865"/>
    <w:rsid w:val="00D31D50"/>
    <w:rsid w:val="00D33DFA"/>
    <w:rsid w:val="00D35A65"/>
    <w:rsid w:val="00D4083B"/>
    <w:rsid w:val="00D45350"/>
    <w:rsid w:val="00D51870"/>
    <w:rsid w:val="00D60364"/>
    <w:rsid w:val="00D6182B"/>
    <w:rsid w:val="00D64E7B"/>
    <w:rsid w:val="00D826C7"/>
    <w:rsid w:val="00D85709"/>
    <w:rsid w:val="00D874B6"/>
    <w:rsid w:val="00D9224C"/>
    <w:rsid w:val="00DA1A58"/>
    <w:rsid w:val="00DA3029"/>
    <w:rsid w:val="00DA324D"/>
    <w:rsid w:val="00DA40B0"/>
    <w:rsid w:val="00DB2FEB"/>
    <w:rsid w:val="00DB32ED"/>
    <w:rsid w:val="00DB7AAC"/>
    <w:rsid w:val="00DC05B5"/>
    <w:rsid w:val="00DC13D0"/>
    <w:rsid w:val="00DC1A16"/>
    <w:rsid w:val="00DD1B64"/>
    <w:rsid w:val="00DD237F"/>
    <w:rsid w:val="00DD3BC4"/>
    <w:rsid w:val="00DD3E74"/>
    <w:rsid w:val="00DE2E08"/>
    <w:rsid w:val="00DE35D2"/>
    <w:rsid w:val="00DE40D7"/>
    <w:rsid w:val="00DE47FA"/>
    <w:rsid w:val="00DF1F1F"/>
    <w:rsid w:val="00DF2D6A"/>
    <w:rsid w:val="00DF664D"/>
    <w:rsid w:val="00DF7423"/>
    <w:rsid w:val="00E00B52"/>
    <w:rsid w:val="00E02AFD"/>
    <w:rsid w:val="00E04BAF"/>
    <w:rsid w:val="00E06B6E"/>
    <w:rsid w:val="00E07330"/>
    <w:rsid w:val="00E101DC"/>
    <w:rsid w:val="00E13DEC"/>
    <w:rsid w:val="00E218DC"/>
    <w:rsid w:val="00E31039"/>
    <w:rsid w:val="00E33277"/>
    <w:rsid w:val="00E338A0"/>
    <w:rsid w:val="00E44324"/>
    <w:rsid w:val="00E507D8"/>
    <w:rsid w:val="00E50E66"/>
    <w:rsid w:val="00E54556"/>
    <w:rsid w:val="00E54A48"/>
    <w:rsid w:val="00E54FBB"/>
    <w:rsid w:val="00E54FEF"/>
    <w:rsid w:val="00E5571D"/>
    <w:rsid w:val="00E5661A"/>
    <w:rsid w:val="00E61671"/>
    <w:rsid w:val="00E622CF"/>
    <w:rsid w:val="00E63705"/>
    <w:rsid w:val="00E63942"/>
    <w:rsid w:val="00E646E0"/>
    <w:rsid w:val="00E65AE5"/>
    <w:rsid w:val="00E71426"/>
    <w:rsid w:val="00E765E9"/>
    <w:rsid w:val="00E77B9B"/>
    <w:rsid w:val="00E82909"/>
    <w:rsid w:val="00E8548C"/>
    <w:rsid w:val="00E86222"/>
    <w:rsid w:val="00E90CCD"/>
    <w:rsid w:val="00EA14A3"/>
    <w:rsid w:val="00EA2A60"/>
    <w:rsid w:val="00EA3DB0"/>
    <w:rsid w:val="00EA6664"/>
    <w:rsid w:val="00EB3FDB"/>
    <w:rsid w:val="00EB7AF9"/>
    <w:rsid w:val="00EC1661"/>
    <w:rsid w:val="00ED2B0B"/>
    <w:rsid w:val="00ED43F9"/>
    <w:rsid w:val="00ED59A3"/>
    <w:rsid w:val="00EE0CA5"/>
    <w:rsid w:val="00EE5733"/>
    <w:rsid w:val="00EF6858"/>
    <w:rsid w:val="00EF68C3"/>
    <w:rsid w:val="00F1065E"/>
    <w:rsid w:val="00F12981"/>
    <w:rsid w:val="00F16A76"/>
    <w:rsid w:val="00F21495"/>
    <w:rsid w:val="00F27FBD"/>
    <w:rsid w:val="00F448B1"/>
    <w:rsid w:val="00F51774"/>
    <w:rsid w:val="00F52BD7"/>
    <w:rsid w:val="00F566CD"/>
    <w:rsid w:val="00F67EAF"/>
    <w:rsid w:val="00F72EDC"/>
    <w:rsid w:val="00F77C11"/>
    <w:rsid w:val="00FA1B07"/>
    <w:rsid w:val="00FA674A"/>
    <w:rsid w:val="00FB29CB"/>
    <w:rsid w:val="00FC0C7F"/>
    <w:rsid w:val="00FC55D3"/>
    <w:rsid w:val="00FC6132"/>
    <w:rsid w:val="00FD29C3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3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3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3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3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3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531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MTopic1">
    <w:name w:val="MM Topic 1"/>
    <w:basedOn w:val="1"/>
    <w:link w:val="MMTopic10"/>
    <w:rsid w:val="0025310C"/>
    <w:pPr>
      <w:numPr>
        <w:numId w:val="1"/>
      </w:numPr>
    </w:pPr>
    <w:rPr>
      <w:rFonts w:ascii="Cambria" w:eastAsia="Times New Roman" w:hAnsi="Cambria" w:cs="Times New Roman"/>
      <w:color w:val="365F91"/>
    </w:rPr>
  </w:style>
  <w:style w:type="character" w:customStyle="1" w:styleId="MMTopic10">
    <w:name w:val="MM Topic 1 Знак"/>
    <w:basedOn w:val="10"/>
    <w:link w:val="MMTopic1"/>
    <w:rsid w:val="002531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MTopic2">
    <w:name w:val="MM Topic 2"/>
    <w:basedOn w:val="2"/>
    <w:link w:val="MMTopic20"/>
    <w:rsid w:val="0025310C"/>
    <w:pPr>
      <w:numPr>
        <w:ilvl w:val="1"/>
        <w:numId w:val="1"/>
      </w:numPr>
    </w:pPr>
    <w:rPr>
      <w:rFonts w:ascii="Cambria" w:eastAsia="Times New Roman" w:hAnsi="Cambria" w:cs="Times New Roman"/>
      <w:color w:val="4F81BD"/>
    </w:rPr>
  </w:style>
  <w:style w:type="character" w:customStyle="1" w:styleId="MMTopic20">
    <w:name w:val="MM Topic 2 Знак"/>
    <w:basedOn w:val="20"/>
    <w:link w:val="MMTopic2"/>
    <w:rsid w:val="002531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MTopic3">
    <w:name w:val="MM Topic 3"/>
    <w:basedOn w:val="3"/>
    <w:link w:val="MMTopic30"/>
    <w:rsid w:val="0025310C"/>
    <w:pPr>
      <w:numPr>
        <w:ilvl w:val="2"/>
        <w:numId w:val="1"/>
      </w:numPr>
    </w:pPr>
    <w:rPr>
      <w:rFonts w:ascii="Cambria" w:eastAsia="Times New Roman" w:hAnsi="Cambria" w:cs="Times New Roman"/>
      <w:color w:val="4F81BD"/>
    </w:rPr>
  </w:style>
  <w:style w:type="character" w:customStyle="1" w:styleId="MMTopic30">
    <w:name w:val="MM Topic 3 Знак"/>
    <w:basedOn w:val="30"/>
    <w:link w:val="MMTopic3"/>
    <w:rsid w:val="0025310C"/>
    <w:rPr>
      <w:rFonts w:ascii="Cambria" w:eastAsia="Times New Roman" w:hAnsi="Cambria" w:cs="Times New Roman"/>
      <w:b/>
      <w:bCs/>
      <w:color w:val="4F81BD"/>
    </w:rPr>
  </w:style>
  <w:style w:type="paragraph" w:customStyle="1" w:styleId="MMTopic4">
    <w:name w:val="MM Topic 4"/>
    <w:basedOn w:val="4"/>
    <w:link w:val="MMTopic40"/>
    <w:rsid w:val="0025310C"/>
    <w:rPr>
      <w:rFonts w:ascii="Cambria" w:eastAsia="Times New Roman" w:hAnsi="Cambria" w:cs="Times New Roman"/>
      <w:color w:val="4F81BD"/>
    </w:rPr>
  </w:style>
  <w:style w:type="character" w:customStyle="1" w:styleId="MMTopic40">
    <w:name w:val="MM Topic 4 Знак"/>
    <w:basedOn w:val="40"/>
    <w:link w:val="MMTopic4"/>
    <w:rsid w:val="0025310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Document Map"/>
    <w:basedOn w:val="a"/>
    <w:link w:val="a4"/>
    <w:uiPriority w:val="99"/>
    <w:semiHidden/>
    <w:unhideWhenUsed/>
    <w:rsid w:val="0025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5310C"/>
    <w:rPr>
      <w:rFonts w:ascii="Tahoma" w:eastAsia="Calibri" w:hAnsi="Tahoma" w:cs="Tahoma"/>
      <w:sz w:val="16"/>
      <w:szCs w:val="16"/>
    </w:rPr>
  </w:style>
  <w:style w:type="paragraph" w:customStyle="1" w:styleId="MMTopic5">
    <w:name w:val="MM Topic 5"/>
    <w:basedOn w:val="5"/>
    <w:link w:val="MMTopic50"/>
    <w:rsid w:val="0025310C"/>
    <w:rPr>
      <w:rFonts w:ascii="Cambria" w:eastAsia="Times New Roman" w:hAnsi="Cambria" w:cs="Times New Roman"/>
      <w:color w:val="243F60"/>
    </w:rPr>
  </w:style>
  <w:style w:type="character" w:customStyle="1" w:styleId="MMTopic50">
    <w:name w:val="MM Topic 5 Знак"/>
    <w:basedOn w:val="50"/>
    <w:link w:val="MMTopic5"/>
    <w:rsid w:val="0025310C"/>
    <w:rPr>
      <w:rFonts w:ascii="Cambria" w:eastAsia="Times New Roman" w:hAnsi="Cambria" w:cs="Times New Roman"/>
      <w:color w:val="243F60"/>
    </w:rPr>
  </w:style>
  <w:style w:type="character" w:styleId="a5">
    <w:name w:val="Hyperlink"/>
    <w:basedOn w:val="a0"/>
    <w:uiPriority w:val="99"/>
    <w:unhideWhenUsed/>
    <w:rsid w:val="000147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F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FE8"/>
    <w:rPr>
      <w:rFonts w:ascii="Calibri" w:eastAsia="Calibri" w:hAnsi="Calibri" w:cs="Times New Roman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4214CD"/>
    <w:pPr>
      <w:ind w:left="720"/>
      <w:contextualSpacing/>
    </w:p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1C2DC2"/>
    <w:rPr>
      <w:rFonts w:ascii="Calibri" w:eastAsia="Calibri" w:hAnsi="Calibri" w:cs="Times New Roman"/>
    </w:rPr>
  </w:style>
  <w:style w:type="paragraph" w:customStyle="1" w:styleId="Default">
    <w:name w:val="Default"/>
    <w:rsid w:val="00130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790D7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0D7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0D7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90D78"/>
    <w:pPr>
      <w:spacing w:after="100"/>
      <w:ind w:left="440"/>
    </w:pPr>
  </w:style>
  <w:style w:type="paragraph" w:styleId="ad">
    <w:name w:val="No Spacing"/>
    <w:uiPriority w:val="1"/>
    <w:qFormat/>
    <w:rsid w:val="00901191"/>
    <w:pPr>
      <w:spacing w:after="0" w:line="240" w:lineRule="auto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A2C31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A2C31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A2C31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A2C31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A2C31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A2C31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A2C31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A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307D"/>
    <w:rPr>
      <w:rFonts w:ascii="Segoe UI" w:eastAsia="Calibr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A4307D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712BFB"/>
    <w:rPr>
      <w:b/>
      <w:bCs/>
    </w:rPr>
  </w:style>
  <w:style w:type="table" w:styleId="af2">
    <w:name w:val="Table Grid"/>
    <w:basedOn w:val="a1"/>
    <w:uiPriority w:val="39"/>
    <w:rsid w:val="00E5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Text">
    <w:name w:val="Basic Text"/>
    <w:basedOn w:val="a"/>
    <w:uiPriority w:val="99"/>
    <w:rsid w:val="00704EE4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FuturisC" w:eastAsiaTheme="minorHAnsi" w:hAnsi="FuturisC" w:cs="FuturisC"/>
      <w:color w:val="000000"/>
      <w:sz w:val="21"/>
      <w:szCs w:val="21"/>
    </w:rPr>
  </w:style>
  <w:style w:type="paragraph" w:customStyle="1" w:styleId="af3">
    <w:name w:val="Первый абзац"/>
    <w:basedOn w:val="BasicText"/>
    <w:uiPriority w:val="99"/>
    <w:rsid w:val="00704EE4"/>
    <w:pPr>
      <w:ind w:firstLine="0"/>
    </w:pPr>
  </w:style>
  <w:style w:type="paragraph" w:styleId="af4">
    <w:name w:val="Normal (Web)"/>
    <w:basedOn w:val="a"/>
    <w:uiPriority w:val="99"/>
    <w:unhideWhenUsed/>
    <w:rsid w:val="004C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4132C4"/>
    <w:rPr>
      <w:i/>
      <w:iCs/>
    </w:rPr>
  </w:style>
  <w:style w:type="paragraph" w:styleId="af6">
    <w:name w:val="List"/>
    <w:basedOn w:val="BasicText"/>
    <w:uiPriority w:val="99"/>
    <w:rsid w:val="00815FD9"/>
  </w:style>
  <w:style w:type="character" w:customStyle="1" w:styleId="42">
    <w:name w:val="Стиль символа 4"/>
    <w:uiPriority w:val="99"/>
    <w:rsid w:val="008D2FEB"/>
    <w:rPr>
      <w:rFonts w:ascii="Wingdings" w:hAnsi="Wingdings" w:cs="Wingdings"/>
      <w:color w:val="A52A21"/>
      <w:position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3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31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3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1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3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3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531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MTopic1">
    <w:name w:val="MM Topic 1"/>
    <w:basedOn w:val="1"/>
    <w:link w:val="MMTopic10"/>
    <w:rsid w:val="0025310C"/>
    <w:pPr>
      <w:numPr>
        <w:numId w:val="1"/>
      </w:numPr>
    </w:pPr>
    <w:rPr>
      <w:rFonts w:ascii="Cambria" w:eastAsia="Times New Roman" w:hAnsi="Cambria" w:cs="Times New Roman"/>
      <w:color w:val="365F91"/>
    </w:rPr>
  </w:style>
  <w:style w:type="character" w:customStyle="1" w:styleId="MMTopic10">
    <w:name w:val="MM Topic 1 Знак"/>
    <w:basedOn w:val="10"/>
    <w:link w:val="MMTopic1"/>
    <w:rsid w:val="002531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MTopic2">
    <w:name w:val="MM Topic 2"/>
    <w:basedOn w:val="2"/>
    <w:link w:val="MMTopic20"/>
    <w:rsid w:val="0025310C"/>
    <w:pPr>
      <w:numPr>
        <w:ilvl w:val="1"/>
        <w:numId w:val="1"/>
      </w:numPr>
    </w:pPr>
    <w:rPr>
      <w:rFonts w:ascii="Cambria" w:eastAsia="Times New Roman" w:hAnsi="Cambria" w:cs="Times New Roman"/>
      <w:color w:val="4F81BD"/>
    </w:rPr>
  </w:style>
  <w:style w:type="character" w:customStyle="1" w:styleId="MMTopic20">
    <w:name w:val="MM Topic 2 Знак"/>
    <w:basedOn w:val="20"/>
    <w:link w:val="MMTopic2"/>
    <w:rsid w:val="002531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MTopic3">
    <w:name w:val="MM Topic 3"/>
    <w:basedOn w:val="3"/>
    <w:link w:val="MMTopic30"/>
    <w:rsid w:val="0025310C"/>
    <w:pPr>
      <w:numPr>
        <w:ilvl w:val="2"/>
        <w:numId w:val="1"/>
      </w:numPr>
    </w:pPr>
    <w:rPr>
      <w:rFonts w:ascii="Cambria" w:eastAsia="Times New Roman" w:hAnsi="Cambria" w:cs="Times New Roman"/>
      <w:color w:val="4F81BD"/>
    </w:rPr>
  </w:style>
  <w:style w:type="character" w:customStyle="1" w:styleId="MMTopic30">
    <w:name w:val="MM Topic 3 Знак"/>
    <w:basedOn w:val="30"/>
    <w:link w:val="MMTopic3"/>
    <w:rsid w:val="0025310C"/>
    <w:rPr>
      <w:rFonts w:ascii="Cambria" w:eastAsia="Times New Roman" w:hAnsi="Cambria" w:cs="Times New Roman"/>
      <w:b/>
      <w:bCs/>
      <w:color w:val="4F81BD"/>
    </w:rPr>
  </w:style>
  <w:style w:type="paragraph" w:customStyle="1" w:styleId="MMTopic4">
    <w:name w:val="MM Topic 4"/>
    <w:basedOn w:val="4"/>
    <w:link w:val="MMTopic40"/>
    <w:rsid w:val="0025310C"/>
    <w:rPr>
      <w:rFonts w:ascii="Cambria" w:eastAsia="Times New Roman" w:hAnsi="Cambria" w:cs="Times New Roman"/>
      <w:color w:val="4F81BD"/>
    </w:rPr>
  </w:style>
  <w:style w:type="character" w:customStyle="1" w:styleId="MMTopic40">
    <w:name w:val="MM Topic 4 Знак"/>
    <w:basedOn w:val="40"/>
    <w:link w:val="MMTopic4"/>
    <w:rsid w:val="0025310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Document Map"/>
    <w:basedOn w:val="a"/>
    <w:link w:val="a4"/>
    <w:uiPriority w:val="99"/>
    <w:semiHidden/>
    <w:unhideWhenUsed/>
    <w:rsid w:val="0025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5310C"/>
    <w:rPr>
      <w:rFonts w:ascii="Tahoma" w:eastAsia="Calibri" w:hAnsi="Tahoma" w:cs="Tahoma"/>
      <w:sz w:val="16"/>
      <w:szCs w:val="16"/>
    </w:rPr>
  </w:style>
  <w:style w:type="paragraph" w:customStyle="1" w:styleId="MMTopic5">
    <w:name w:val="MM Topic 5"/>
    <w:basedOn w:val="5"/>
    <w:link w:val="MMTopic50"/>
    <w:rsid w:val="0025310C"/>
    <w:rPr>
      <w:rFonts w:ascii="Cambria" w:eastAsia="Times New Roman" w:hAnsi="Cambria" w:cs="Times New Roman"/>
      <w:color w:val="243F60"/>
    </w:rPr>
  </w:style>
  <w:style w:type="character" w:customStyle="1" w:styleId="MMTopic50">
    <w:name w:val="MM Topic 5 Знак"/>
    <w:basedOn w:val="50"/>
    <w:link w:val="MMTopic5"/>
    <w:rsid w:val="0025310C"/>
    <w:rPr>
      <w:rFonts w:ascii="Cambria" w:eastAsia="Times New Roman" w:hAnsi="Cambria" w:cs="Times New Roman"/>
      <w:color w:val="243F60"/>
    </w:rPr>
  </w:style>
  <w:style w:type="character" w:styleId="a5">
    <w:name w:val="Hyperlink"/>
    <w:basedOn w:val="a0"/>
    <w:uiPriority w:val="99"/>
    <w:unhideWhenUsed/>
    <w:rsid w:val="000147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F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FE8"/>
    <w:rPr>
      <w:rFonts w:ascii="Calibri" w:eastAsia="Calibri" w:hAnsi="Calibri" w:cs="Times New Roman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4214CD"/>
    <w:pPr>
      <w:ind w:left="720"/>
      <w:contextualSpacing/>
    </w:p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1C2DC2"/>
    <w:rPr>
      <w:rFonts w:ascii="Calibri" w:eastAsia="Calibri" w:hAnsi="Calibri" w:cs="Times New Roman"/>
    </w:rPr>
  </w:style>
  <w:style w:type="paragraph" w:customStyle="1" w:styleId="Default">
    <w:name w:val="Default"/>
    <w:rsid w:val="00130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790D7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0D7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0D7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90D78"/>
    <w:pPr>
      <w:spacing w:after="100"/>
      <w:ind w:left="440"/>
    </w:pPr>
  </w:style>
  <w:style w:type="paragraph" w:styleId="ad">
    <w:name w:val="No Spacing"/>
    <w:uiPriority w:val="1"/>
    <w:qFormat/>
    <w:rsid w:val="00901191"/>
    <w:pPr>
      <w:spacing w:after="0" w:line="240" w:lineRule="auto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2A2C31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A2C31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A2C31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A2C31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A2C31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A2C31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A2C31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A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307D"/>
    <w:rPr>
      <w:rFonts w:ascii="Segoe UI" w:eastAsia="Calibr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A4307D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712BFB"/>
    <w:rPr>
      <w:b/>
      <w:bCs/>
    </w:rPr>
  </w:style>
  <w:style w:type="table" w:styleId="af2">
    <w:name w:val="Table Grid"/>
    <w:basedOn w:val="a1"/>
    <w:uiPriority w:val="39"/>
    <w:rsid w:val="00E5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Text">
    <w:name w:val="Basic Text"/>
    <w:basedOn w:val="a"/>
    <w:uiPriority w:val="99"/>
    <w:rsid w:val="00704EE4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FuturisC" w:eastAsiaTheme="minorHAnsi" w:hAnsi="FuturisC" w:cs="FuturisC"/>
      <w:color w:val="000000"/>
      <w:sz w:val="21"/>
      <w:szCs w:val="21"/>
    </w:rPr>
  </w:style>
  <w:style w:type="paragraph" w:customStyle="1" w:styleId="af3">
    <w:name w:val="Первый абзац"/>
    <w:basedOn w:val="BasicText"/>
    <w:uiPriority w:val="99"/>
    <w:rsid w:val="00704EE4"/>
    <w:pPr>
      <w:ind w:firstLine="0"/>
    </w:pPr>
  </w:style>
  <w:style w:type="paragraph" w:styleId="af4">
    <w:name w:val="Normal (Web)"/>
    <w:basedOn w:val="a"/>
    <w:uiPriority w:val="99"/>
    <w:unhideWhenUsed/>
    <w:rsid w:val="004C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4132C4"/>
    <w:rPr>
      <w:i/>
      <w:iCs/>
    </w:rPr>
  </w:style>
  <w:style w:type="paragraph" w:styleId="af6">
    <w:name w:val="List"/>
    <w:basedOn w:val="BasicText"/>
    <w:uiPriority w:val="99"/>
    <w:rsid w:val="00815FD9"/>
  </w:style>
  <w:style w:type="character" w:customStyle="1" w:styleId="42">
    <w:name w:val="Стиль символа 4"/>
    <w:uiPriority w:val="99"/>
    <w:rsid w:val="008D2FEB"/>
    <w:rPr>
      <w:rFonts w:ascii="Wingdings" w:hAnsi="Wingdings" w:cs="Wingdings"/>
      <w:color w:val="A52A21"/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42B8-460A-4993-865D-DD1580136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56EA6-D3C5-4C46-A65F-FC2FF68C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55</cp:lastModifiedBy>
  <cp:revision>2</cp:revision>
  <cp:lastPrinted>2017-07-30T16:51:00Z</cp:lastPrinted>
  <dcterms:created xsi:type="dcterms:W3CDTF">2019-08-22T11:27:00Z</dcterms:created>
  <dcterms:modified xsi:type="dcterms:W3CDTF">2019-08-22T11:27:00Z</dcterms:modified>
</cp:coreProperties>
</file>